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37014294" w:rsidR="00937A31" w:rsidRDefault="00A43F72" w:rsidP="00937A31">
      <w:pPr>
        <w:jc w:val="center"/>
        <w:rPr>
          <w:rFonts w:ascii="Arial" w:hAnsi="Arial" w:cs="Arial"/>
          <w:b/>
          <w:bCs/>
        </w:rPr>
      </w:pPr>
      <w:r>
        <w:rPr>
          <w:rFonts w:ascii="Arial" w:hAnsi="Arial" w:cs="Arial"/>
          <w:b/>
          <w:bCs/>
        </w:rPr>
        <w:t xml:space="preserve"> </w:t>
      </w:r>
      <w:r w:rsidR="00937A31" w:rsidRPr="0028778D">
        <w:rPr>
          <w:rFonts w:ascii="Arial" w:hAnsi="Arial" w:cs="Arial"/>
          <w:b/>
          <w:bCs/>
        </w:rPr>
        <w:t>TERMO DE REFERÊNCIA</w:t>
      </w:r>
    </w:p>
    <w:p w14:paraId="19DA0E61" w14:textId="77777777" w:rsidR="00DE1C15" w:rsidRDefault="00DE1C15" w:rsidP="00937A31">
      <w:pPr>
        <w:jc w:val="center"/>
        <w:rPr>
          <w:rFonts w:ascii="Arial" w:hAnsi="Arial" w:cs="Arial"/>
          <w:b/>
          <w:bCs/>
        </w:rPr>
      </w:pPr>
    </w:p>
    <w:p w14:paraId="08BEBBD5" w14:textId="77777777" w:rsidR="00DE1C15" w:rsidRPr="00C132AC" w:rsidRDefault="00DE1C15" w:rsidP="00DE1C15">
      <w:pPr>
        <w:spacing w:after="0" w:line="360" w:lineRule="auto"/>
        <w:jc w:val="both"/>
        <w:rPr>
          <w:rFonts w:ascii="Arial" w:hAnsi="Arial" w:cs="Arial"/>
          <w:b/>
          <w:bCs/>
          <w:sz w:val="24"/>
          <w:szCs w:val="24"/>
        </w:rPr>
      </w:pPr>
      <w:r w:rsidRPr="00C132AC">
        <w:rPr>
          <w:rFonts w:ascii="Arial" w:hAnsi="Arial" w:cs="Arial"/>
          <w:b/>
          <w:bCs/>
          <w:sz w:val="24"/>
          <w:szCs w:val="24"/>
        </w:rPr>
        <w:t>1. OBJETO</w:t>
      </w:r>
    </w:p>
    <w:p w14:paraId="71EC222A" w14:textId="03E8E391" w:rsidR="00B00E72" w:rsidRDefault="00B17A91" w:rsidP="00DE1C15">
      <w:pPr>
        <w:spacing w:after="0" w:line="360" w:lineRule="auto"/>
        <w:jc w:val="both"/>
        <w:rPr>
          <w:rFonts w:ascii="Arial" w:hAnsi="Arial" w:cs="Arial"/>
          <w:b/>
          <w:bCs/>
        </w:rPr>
      </w:pPr>
      <w:r>
        <w:rPr>
          <w:rFonts w:ascii="Arial" w:hAnsi="Arial" w:cs="Arial"/>
          <w:b/>
          <w:i/>
          <w:sz w:val="24"/>
          <w:szCs w:val="24"/>
        </w:rPr>
        <w:t xml:space="preserve">Implantação do Sistema de Registro de Preços, pelo prazo de 12 meses, para eventual aquisição de </w:t>
      </w:r>
      <w:r w:rsidR="00353870">
        <w:rPr>
          <w:rFonts w:ascii="Arial" w:hAnsi="Arial" w:cs="Arial"/>
          <w:b/>
          <w:i/>
          <w:sz w:val="24"/>
          <w:szCs w:val="24"/>
        </w:rPr>
        <w:t>materiais de expediente (escritório, limpeza, descartáveis e açúcar cristal)</w:t>
      </w:r>
      <w:r w:rsidR="0030403B">
        <w:rPr>
          <w:rFonts w:ascii="Arial" w:hAnsi="Arial" w:cs="Arial"/>
          <w:b/>
          <w:i/>
          <w:sz w:val="24"/>
          <w:szCs w:val="24"/>
        </w:rPr>
        <w:t xml:space="preserve"> </w:t>
      </w:r>
      <w:r>
        <w:rPr>
          <w:rFonts w:ascii="Arial" w:hAnsi="Arial" w:cs="Arial"/>
          <w:b/>
          <w:i/>
          <w:sz w:val="24"/>
          <w:szCs w:val="24"/>
        </w:rPr>
        <w:t>conforme especificações contidas neste Termo de Referência</w:t>
      </w:r>
      <w:r w:rsidR="003779E1">
        <w:rPr>
          <w:rFonts w:ascii="Arial" w:hAnsi="Arial" w:cs="Arial"/>
          <w:sz w:val="24"/>
          <w:szCs w:val="24"/>
        </w:rPr>
        <w:t xml:space="preserve">, </w:t>
      </w:r>
      <w:r w:rsidR="003779E1" w:rsidRPr="003779E1">
        <w:rPr>
          <w:rFonts w:ascii="Arial" w:hAnsi="Arial" w:cs="Arial"/>
          <w:b/>
          <w:bCs/>
          <w:i/>
          <w:iCs/>
          <w:sz w:val="24"/>
          <w:szCs w:val="24"/>
        </w:rPr>
        <w:t>para uso da CESAMA</w:t>
      </w:r>
      <w:r w:rsidR="003779E1">
        <w:rPr>
          <w:rFonts w:ascii="Arial" w:hAnsi="Arial" w:cs="Arial"/>
          <w:b/>
          <w:bCs/>
          <w:i/>
          <w:iCs/>
          <w:sz w:val="24"/>
          <w:szCs w:val="24"/>
        </w:rPr>
        <w:t>.</w:t>
      </w:r>
    </w:p>
    <w:p w14:paraId="1C36DF75" w14:textId="77777777" w:rsidR="00937A31" w:rsidRPr="00C132AC" w:rsidRDefault="00937A31" w:rsidP="0083157A">
      <w:pPr>
        <w:spacing w:after="0" w:line="360" w:lineRule="auto"/>
        <w:jc w:val="both"/>
        <w:rPr>
          <w:rFonts w:ascii="Arial" w:hAnsi="Arial" w:cs="Arial"/>
          <w:sz w:val="24"/>
          <w:szCs w:val="24"/>
        </w:rPr>
      </w:pPr>
    </w:p>
    <w:p w14:paraId="00274B46"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7E7F5FA4" w14:textId="77777777" w:rsidR="00A37599" w:rsidRPr="00C132AC" w:rsidRDefault="00A37599" w:rsidP="0083157A">
      <w:pPr>
        <w:spacing w:after="0" w:line="360" w:lineRule="auto"/>
        <w:jc w:val="both"/>
        <w:rPr>
          <w:rFonts w:ascii="Arial" w:hAnsi="Arial" w:cs="Arial"/>
          <w:sz w:val="24"/>
          <w:szCs w:val="24"/>
        </w:rPr>
      </w:pPr>
    </w:p>
    <w:p w14:paraId="77852504" w14:textId="0CD6F862" w:rsidR="00A37599" w:rsidRPr="00C132AC" w:rsidRDefault="00A37599" w:rsidP="0083157A">
      <w:pPr>
        <w:spacing w:after="0" w:line="360" w:lineRule="auto"/>
        <w:jc w:val="both"/>
        <w:rPr>
          <w:rFonts w:ascii="Arial" w:hAnsi="Arial" w:cs="Arial"/>
          <w:sz w:val="24"/>
          <w:szCs w:val="24"/>
        </w:rPr>
      </w:pPr>
      <w:r w:rsidRPr="00C132AC">
        <w:rPr>
          <w:rFonts w:ascii="Arial" w:hAnsi="Arial" w:cs="Arial"/>
          <w:sz w:val="24"/>
          <w:szCs w:val="24"/>
        </w:rPr>
        <w:t xml:space="preserve">2.1 </w:t>
      </w:r>
      <w:r w:rsidR="00353870">
        <w:rPr>
          <w:rFonts w:ascii="Arial" w:hAnsi="Arial" w:cs="Arial"/>
          <w:sz w:val="24"/>
          <w:szCs w:val="24"/>
          <w:lang w:eastAsia="pt-BR"/>
        </w:rPr>
        <w:t xml:space="preserve">Aquisição </w:t>
      </w:r>
      <w:r w:rsidR="00353870">
        <w:rPr>
          <w:rFonts w:ascii="Arial" w:hAnsi="Arial" w:cs="Arial"/>
          <w:bCs/>
          <w:sz w:val="24"/>
          <w:szCs w:val="24"/>
        </w:rPr>
        <w:t>para reposição gradual do estoque conforme demanda, os materiais a serem adquiridos são utilizados em diversas unidades da Companhia, são itens de uso comum aplicados no dia a dia – material de escritório, higiene e limpeza, descartáveis e açúcar cristal para o preparo e fornecimento de café.</w:t>
      </w:r>
    </w:p>
    <w:p w14:paraId="49E9FE38" w14:textId="77777777" w:rsidR="004F6378" w:rsidRPr="00C132AC" w:rsidRDefault="004F6378" w:rsidP="0083157A">
      <w:pPr>
        <w:spacing w:after="0" w:line="360" w:lineRule="auto"/>
        <w:jc w:val="both"/>
        <w:rPr>
          <w:rFonts w:ascii="Arial" w:hAnsi="Arial" w:cs="Arial"/>
          <w:sz w:val="24"/>
          <w:szCs w:val="24"/>
        </w:rPr>
      </w:pPr>
    </w:p>
    <w:p w14:paraId="30CA763F" w14:textId="6FBAEBA4" w:rsidR="00A37599" w:rsidRDefault="00A37599" w:rsidP="0083157A">
      <w:pPr>
        <w:spacing w:after="0" w:line="360" w:lineRule="auto"/>
        <w:jc w:val="both"/>
        <w:rPr>
          <w:rFonts w:ascii="Arial" w:hAnsi="Arial" w:cs="Arial"/>
          <w:color w:val="FF0000"/>
          <w:sz w:val="24"/>
          <w:szCs w:val="24"/>
        </w:rPr>
      </w:pPr>
      <w:r w:rsidRPr="00C132AC">
        <w:rPr>
          <w:rFonts w:ascii="Arial" w:hAnsi="Arial" w:cs="Arial"/>
          <w:sz w:val="24"/>
          <w:szCs w:val="24"/>
        </w:rPr>
        <w:t xml:space="preserve">2.2 </w:t>
      </w:r>
      <w:r w:rsidR="00935045" w:rsidRPr="00B508D9">
        <w:rPr>
          <w:rFonts w:ascii="Arial" w:hAnsi="Arial" w:cs="Arial"/>
          <w:sz w:val="24"/>
          <w:szCs w:val="24"/>
        </w:rPr>
        <w:t>Necessária a manutenção do</w:t>
      </w:r>
      <w:r w:rsidR="00935045">
        <w:rPr>
          <w:rFonts w:ascii="Arial" w:hAnsi="Arial" w:cs="Arial"/>
          <w:sz w:val="24"/>
          <w:szCs w:val="24"/>
        </w:rPr>
        <w:t>s</w:t>
      </w:r>
      <w:r w:rsidR="00935045" w:rsidRPr="00B508D9">
        <w:rPr>
          <w:rFonts w:ascii="Arial" w:hAnsi="Arial" w:cs="Arial"/>
          <w:sz w:val="24"/>
          <w:szCs w:val="24"/>
        </w:rPr>
        <w:t xml:space="preserve"> ite</w:t>
      </w:r>
      <w:r w:rsidR="00935045">
        <w:rPr>
          <w:rFonts w:ascii="Arial" w:hAnsi="Arial" w:cs="Arial"/>
          <w:sz w:val="24"/>
          <w:szCs w:val="24"/>
        </w:rPr>
        <w:t>ns</w:t>
      </w:r>
      <w:r w:rsidR="00935045" w:rsidRPr="00B508D9">
        <w:rPr>
          <w:rFonts w:ascii="Arial" w:hAnsi="Arial" w:cs="Arial"/>
          <w:sz w:val="24"/>
          <w:szCs w:val="24"/>
        </w:rPr>
        <w:t xml:space="preserve"> em estoque</w:t>
      </w:r>
      <w:r w:rsidR="00935045">
        <w:rPr>
          <w:rFonts w:ascii="Arial" w:hAnsi="Arial" w:cs="Arial"/>
          <w:sz w:val="24"/>
          <w:szCs w:val="24"/>
        </w:rPr>
        <w:t xml:space="preserve"> de forma a atender as demandas diárias e manter a limpeza das unidades</w:t>
      </w:r>
      <w:r w:rsidR="00F416F3">
        <w:rPr>
          <w:rFonts w:ascii="Arial" w:hAnsi="Arial" w:cs="Arial"/>
          <w:sz w:val="24"/>
          <w:szCs w:val="24"/>
        </w:rPr>
        <w:t xml:space="preserve">.         </w:t>
      </w:r>
    </w:p>
    <w:p w14:paraId="622728CD" w14:textId="77777777" w:rsidR="00B6501D" w:rsidRDefault="00B6501D" w:rsidP="0083157A">
      <w:pPr>
        <w:spacing w:after="0" w:line="360" w:lineRule="auto"/>
        <w:jc w:val="both"/>
        <w:rPr>
          <w:rFonts w:ascii="Arial" w:hAnsi="Arial" w:cs="Arial"/>
          <w:color w:val="FF0000"/>
          <w:sz w:val="24"/>
          <w:szCs w:val="24"/>
        </w:rPr>
      </w:pPr>
    </w:p>
    <w:p w14:paraId="2CA36C84" w14:textId="1AB08797" w:rsidR="0097791C" w:rsidRPr="00DE1C15" w:rsidRDefault="0097791C" w:rsidP="0097791C">
      <w:pPr>
        <w:suppressAutoHyphens/>
        <w:spacing w:before="120" w:after="0" w:line="360" w:lineRule="auto"/>
        <w:jc w:val="both"/>
        <w:rPr>
          <w:rFonts w:ascii="Arial" w:hAnsi="Arial" w:cs="Arial"/>
          <w:bCs/>
          <w:sz w:val="24"/>
          <w:szCs w:val="24"/>
        </w:rPr>
      </w:pPr>
      <w:r w:rsidRPr="00953912">
        <w:rPr>
          <w:rFonts w:ascii="Arial" w:hAnsi="Arial" w:cs="Arial"/>
          <w:color w:val="000000" w:themeColor="text1"/>
          <w:sz w:val="24"/>
          <w:szCs w:val="24"/>
        </w:rPr>
        <w:t>2.3</w:t>
      </w:r>
      <w:r>
        <w:rPr>
          <w:rFonts w:ascii="Arial" w:hAnsi="Arial" w:cs="Arial"/>
          <w:color w:val="000000" w:themeColor="text1"/>
          <w:sz w:val="24"/>
          <w:szCs w:val="24"/>
        </w:rPr>
        <w:t xml:space="preserve"> </w:t>
      </w:r>
      <w:r w:rsidRPr="00C430B5">
        <w:rPr>
          <w:rFonts w:ascii="Arial" w:hAnsi="Arial" w:cs="Arial"/>
          <w:bCs/>
          <w:sz w:val="24"/>
          <w:szCs w:val="24"/>
        </w:rPr>
        <w:t>O Sistema de Registro de Preços</w:t>
      </w:r>
      <w:r w:rsidRPr="00DE1C15">
        <w:rPr>
          <w:rFonts w:ascii="Arial" w:hAnsi="Arial" w:cs="Arial"/>
          <w:b/>
          <w:sz w:val="24"/>
          <w:szCs w:val="24"/>
        </w:rPr>
        <w:t xml:space="preserve"> </w:t>
      </w:r>
      <w:r w:rsidRPr="00DE1C15">
        <w:rPr>
          <w:rFonts w:ascii="Arial" w:hAnsi="Arial" w:cs="Arial"/>
          <w:bCs/>
          <w:sz w:val="24"/>
          <w:szCs w:val="24"/>
        </w:rPr>
        <w:t>justifica-se,</w:t>
      </w:r>
      <w:r w:rsidRPr="00C430B5">
        <w:rPr>
          <w:rFonts w:ascii="Arial" w:hAnsi="Arial" w:cs="Arial"/>
          <w:bCs/>
          <w:sz w:val="24"/>
          <w:szCs w:val="24"/>
        </w:rPr>
        <w:t xml:space="preserve"> pois além da natureza do bem</w:t>
      </w:r>
      <w:r w:rsidR="00DE1C15">
        <w:rPr>
          <w:rFonts w:ascii="Arial" w:hAnsi="Arial" w:cs="Arial"/>
          <w:bCs/>
          <w:sz w:val="24"/>
          <w:szCs w:val="24"/>
        </w:rPr>
        <w:t xml:space="preserve"> – material de consumo - </w:t>
      </w:r>
      <w:r w:rsidRPr="00C430B5">
        <w:rPr>
          <w:rFonts w:ascii="Arial" w:hAnsi="Arial" w:cs="Arial"/>
          <w:bCs/>
          <w:sz w:val="24"/>
          <w:szCs w:val="24"/>
        </w:rPr>
        <w:t xml:space="preserve">há também a necessidade de contratações frequentes com a finalidade de </w:t>
      </w:r>
      <w:r w:rsidRPr="00DE1C15">
        <w:rPr>
          <w:rFonts w:ascii="Arial" w:hAnsi="Arial" w:cs="Arial"/>
          <w:bCs/>
          <w:sz w:val="24"/>
          <w:szCs w:val="24"/>
        </w:rPr>
        <w:t>manter o estoque,</w:t>
      </w:r>
      <w:r w:rsidRPr="00C430B5">
        <w:rPr>
          <w:rFonts w:ascii="Arial" w:hAnsi="Arial" w:cs="Arial"/>
          <w:bCs/>
          <w:sz w:val="24"/>
          <w:szCs w:val="24"/>
        </w:rPr>
        <w:t xml:space="preserve"> pois não é possível definir a exata quantidade a ser demandada para pedido único ou programado, visto que a necessidade é variável conforme épocas de maior ou menor incidência de consumo dos mesmos. </w:t>
      </w:r>
      <w:r w:rsidRPr="00DE1C15">
        <w:rPr>
          <w:rFonts w:ascii="Arial" w:hAnsi="Arial" w:cs="Arial"/>
          <w:bCs/>
          <w:sz w:val="24"/>
          <w:szCs w:val="24"/>
        </w:rPr>
        <w:t>Vide hipóteses legais previstas no Decreto Municipal nº 15.857/2023 e Decreto Municipal nº 16.038/2023 combinado com art. 73 do RILC.</w:t>
      </w:r>
    </w:p>
    <w:p w14:paraId="6E903BEA" w14:textId="77777777" w:rsidR="00A07C94" w:rsidRDefault="00A07C94" w:rsidP="0083157A">
      <w:pPr>
        <w:spacing w:after="0" w:line="360" w:lineRule="auto"/>
        <w:jc w:val="both"/>
        <w:rPr>
          <w:rFonts w:ascii="Arial" w:hAnsi="Arial" w:cs="Arial"/>
          <w:color w:val="FF0000"/>
          <w:sz w:val="24"/>
          <w:szCs w:val="24"/>
        </w:rPr>
      </w:pPr>
    </w:p>
    <w:p w14:paraId="6446C697" w14:textId="1CACCB2E" w:rsidR="0080451D" w:rsidRDefault="00A07C94" w:rsidP="0083157A">
      <w:pPr>
        <w:spacing w:after="0" w:line="360" w:lineRule="auto"/>
        <w:jc w:val="both"/>
        <w:rPr>
          <w:rFonts w:ascii="Arial" w:hAnsi="Arial" w:cs="Arial"/>
          <w:color w:val="000000" w:themeColor="text1"/>
          <w:sz w:val="24"/>
          <w:szCs w:val="24"/>
        </w:rPr>
      </w:pPr>
      <w:r w:rsidRPr="00A07C94">
        <w:rPr>
          <w:rFonts w:ascii="Arial" w:hAnsi="Arial" w:cs="Arial"/>
          <w:color w:val="000000" w:themeColor="text1"/>
          <w:sz w:val="24"/>
          <w:szCs w:val="24"/>
        </w:rPr>
        <w:t>2.</w:t>
      </w:r>
      <w:r w:rsidR="00DE1C15">
        <w:rPr>
          <w:rFonts w:ascii="Arial" w:hAnsi="Arial" w:cs="Arial"/>
          <w:color w:val="000000" w:themeColor="text1"/>
          <w:sz w:val="24"/>
          <w:szCs w:val="24"/>
        </w:rPr>
        <w:t>4</w:t>
      </w:r>
      <w:r w:rsidR="0097791C">
        <w:rPr>
          <w:rFonts w:ascii="Arial" w:hAnsi="Arial" w:cs="Arial"/>
          <w:color w:val="000000" w:themeColor="text1"/>
          <w:sz w:val="24"/>
          <w:szCs w:val="24"/>
        </w:rPr>
        <w:t xml:space="preserve"> </w:t>
      </w:r>
      <w:r w:rsidR="00E20B0C" w:rsidRPr="00E20B0C">
        <w:rPr>
          <w:rFonts w:ascii="Arial" w:hAnsi="Arial" w:cs="Arial"/>
          <w:color w:val="000000" w:themeColor="text1"/>
          <w:sz w:val="24"/>
          <w:szCs w:val="24"/>
        </w:rPr>
        <w:t xml:space="preserve">Esta contratação refere-se à aquisição de objeto de natureza comum, cujo padrão de desempenho e qualidade é objetivamente definido por meio de </w:t>
      </w:r>
      <w:r w:rsidR="00E20B0C" w:rsidRPr="00E20B0C">
        <w:rPr>
          <w:rFonts w:ascii="Arial" w:hAnsi="Arial" w:cs="Arial"/>
          <w:color w:val="000000" w:themeColor="text1"/>
          <w:sz w:val="24"/>
          <w:szCs w:val="24"/>
        </w:rPr>
        <w:lastRenderedPageBreak/>
        <w:t>especificações reconhecidas e usuais do mercado, enquadrando-se no art. 32, inciso IV da Lei Federal nº.13.303/16, a saber, a modalidade pregão</w:t>
      </w:r>
      <w:r w:rsidR="00ED03F4">
        <w:rPr>
          <w:rFonts w:ascii="Arial" w:hAnsi="Arial" w:cs="Arial"/>
          <w:color w:val="000000" w:themeColor="text1"/>
          <w:sz w:val="24"/>
          <w:szCs w:val="24"/>
        </w:rPr>
        <w:t>.</w:t>
      </w:r>
    </w:p>
    <w:p w14:paraId="6855A13D" w14:textId="4842FAB4" w:rsidR="00D152B0" w:rsidRDefault="004F6378" w:rsidP="0083157A">
      <w:pPr>
        <w:spacing w:after="0" w:line="360" w:lineRule="auto"/>
        <w:jc w:val="both"/>
        <w:rPr>
          <w:rFonts w:ascii="Arial" w:hAnsi="Arial" w:cs="Arial"/>
          <w:color w:val="000000"/>
          <w:sz w:val="24"/>
          <w:szCs w:val="24"/>
        </w:rPr>
      </w:pPr>
      <w:r>
        <w:rPr>
          <w:rFonts w:ascii="Arial" w:hAnsi="Arial" w:cs="Arial"/>
          <w:color w:val="000000"/>
          <w:sz w:val="24"/>
          <w:szCs w:val="24"/>
        </w:rPr>
        <w:t>2.</w:t>
      </w:r>
      <w:r w:rsidR="00ED03F4">
        <w:rPr>
          <w:rFonts w:ascii="Arial" w:hAnsi="Arial" w:cs="Arial"/>
          <w:color w:val="000000"/>
          <w:sz w:val="24"/>
          <w:szCs w:val="24"/>
        </w:rPr>
        <w:t>5</w:t>
      </w:r>
      <w:r>
        <w:rPr>
          <w:rFonts w:ascii="Arial" w:hAnsi="Arial" w:cs="Arial"/>
          <w:color w:val="000000"/>
          <w:sz w:val="24"/>
          <w:szCs w:val="24"/>
        </w:rPr>
        <w:t xml:space="preserve"> </w:t>
      </w:r>
      <w:r w:rsidRPr="004F6378">
        <w:rPr>
          <w:rFonts w:ascii="Arial" w:hAnsi="Arial" w:cs="Arial"/>
          <w:color w:val="000000"/>
          <w:sz w:val="24"/>
          <w:szCs w:val="24"/>
        </w:rPr>
        <w:tab/>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a </w:t>
      </w:r>
      <w:r w:rsidR="009473B3" w:rsidRPr="00DE1C15">
        <w:rPr>
          <w:rFonts w:ascii="Arial" w:hAnsi="Arial" w:cs="Arial"/>
          <w:b/>
          <w:sz w:val="24"/>
          <w:szCs w:val="24"/>
        </w:rPr>
        <w:t>vedação</w:t>
      </w:r>
      <w:r w:rsidR="009473B3" w:rsidRPr="009473B3">
        <w:rPr>
          <w:rFonts w:ascii="Arial" w:hAnsi="Arial" w:cs="Arial"/>
          <w:color w:val="000000"/>
          <w:sz w:val="24"/>
          <w:szCs w:val="24"/>
        </w:rPr>
        <w:t xml:space="preserve"> de participação de empresas em “consórcio” neste certame.</w:t>
      </w:r>
    </w:p>
    <w:p w14:paraId="792F7126" w14:textId="77777777" w:rsidR="00801193" w:rsidRDefault="00801193" w:rsidP="0083157A">
      <w:pPr>
        <w:spacing w:after="0" w:line="360" w:lineRule="auto"/>
        <w:jc w:val="both"/>
        <w:rPr>
          <w:rFonts w:ascii="Arial" w:hAnsi="Arial" w:cs="Arial"/>
        </w:rPr>
      </w:pPr>
    </w:p>
    <w:p w14:paraId="33803B02" w14:textId="4C98A3A8" w:rsidR="00801193" w:rsidRDefault="00801193" w:rsidP="0083157A">
      <w:pPr>
        <w:suppressAutoHyphens/>
        <w:spacing w:before="120" w:after="0" w:line="360" w:lineRule="auto"/>
        <w:jc w:val="both"/>
        <w:rPr>
          <w:rFonts w:ascii="Arial" w:hAnsi="Arial" w:cs="Arial"/>
          <w:bCs/>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01A29AAC" w14:textId="16CB3CD3" w:rsidR="00165580" w:rsidRDefault="00C132AC" w:rsidP="0083157A">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DE1C15" w:rsidRPr="00DE1C15">
        <w:rPr>
          <w:rFonts w:ascii="Arial" w:hAnsi="Arial" w:cs="Arial"/>
          <w:sz w:val="24"/>
          <w:szCs w:val="24"/>
        </w:rPr>
        <w:t>CESAMA.</w:t>
      </w:r>
    </w:p>
    <w:p w14:paraId="56146DFB" w14:textId="3827A13B" w:rsidR="006B3E78" w:rsidRDefault="006B3E78" w:rsidP="0083157A">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0097791C">
        <w:rPr>
          <w:rFonts w:ascii="Arial" w:hAnsi="Arial" w:cs="Arial"/>
          <w:b/>
          <w:bCs/>
          <w:sz w:val="24"/>
          <w:szCs w:val="24"/>
        </w:rPr>
        <w:t xml:space="preserve"> </w:t>
      </w:r>
      <w:r w:rsidRPr="00A17582">
        <w:rPr>
          <w:rFonts w:ascii="Arial" w:hAnsi="Arial" w:cs="Arial"/>
          <w:b/>
          <w:bCs/>
          <w:sz w:val="24"/>
          <w:szCs w:val="24"/>
        </w:rPr>
        <w:t xml:space="preserve">ESPECIFICAÇÃO DO OBJETO </w:t>
      </w:r>
    </w:p>
    <w:p w14:paraId="7EA40C98" w14:textId="77777777" w:rsidR="0086581B" w:rsidRDefault="0086581B" w:rsidP="00A07C94">
      <w:pPr>
        <w:suppressAutoHyphens/>
        <w:spacing w:after="0" w:line="360" w:lineRule="auto"/>
        <w:jc w:val="both"/>
        <w:rPr>
          <w:rStyle w:val="fontstyle21"/>
          <w:color w:val="auto"/>
        </w:rPr>
      </w:pPr>
    </w:p>
    <w:p w14:paraId="6DEAB884" w14:textId="77777777" w:rsidR="00D95B34" w:rsidRPr="00D95B34" w:rsidRDefault="00D95B34" w:rsidP="0086581B">
      <w:pPr>
        <w:suppressAutoHyphens/>
        <w:spacing w:after="0" w:line="360" w:lineRule="auto"/>
        <w:jc w:val="both"/>
        <w:rPr>
          <w:rStyle w:val="fontstyle21"/>
          <w:color w:val="auto"/>
        </w:rPr>
      </w:pPr>
      <w:r w:rsidRPr="00D95B34">
        <w:rPr>
          <w:rStyle w:val="fontstyle21"/>
          <w:color w:val="auto"/>
        </w:rPr>
        <w:t>Item 1 – PANO DE PRATO</w:t>
      </w:r>
    </w:p>
    <w:p w14:paraId="00CFA582" w14:textId="19F854B5" w:rsidR="0086581B" w:rsidRDefault="00D95B34" w:rsidP="0086581B">
      <w:pPr>
        <w:suppressAutoHyphens/>
        <w:spacing w:after="0" w:line="360" w:lineRule="auto"/>
        <w:jc w:val="both"/>
        <w:rPr>
          <w:rStyle w:val="fontstyle21"/>
          <w:b w:val="0"/>
          <w:bCs w:val="0"/>
          <w:color w:val="auto"/>
        </w:rPr>
      </w:pPr>
      <w:r w:rsidRPr="00D95B34">
        <w:rPr>
          <w:rStyle w:val="fontstyle21"/>
          <w:color w:val="auto"/>
        </w:rPr>
        <w:t>Descrição:</w:t>
      </w:r>
      <w:r>
        <w:rPr>
          <w:rStyle w:val="fontstyle21"/>
          <w:b w:val="0"/>
          <w:bCs w:val="0"/>
          <w:color w:val="auto"/>
        </w:rPr>
        <w:t xml:space="preserve"> </w:t>
      </w:r>
      <w:r w:rsidRPr="00D95B34">
        <w:rPr>
          <w:rStyle w:val="fontstyle21"/>
          <w:b w:val="0"/>
          <w:bCs w:val="0"/>
          <w:color w:val="auto"/>
        </w:rPr>
        <w:t>PANO DE PRATO EM TECIDO DE BOA QUALIDADE, ABSORVENTE, BRANCO FORMATO RETANGULAR COM AS DIMENSOES MINIMAS DE 68 X 45 CM. 100% ALGODAO</w:t>
      </w:r>
      <w:r>
        <w:rPr>
          <w:rStyle w:val="fontstyle21"/>
          <w:b w:val="0"/>
          <w:bCs w:val="0"/>
          <w:color w:val="auto"/>
        </w:rPr>
        <w:t xml:space="preserve"> (SACARIA LISA ALVEJADA, DE TRAMA FECHADA)</w:t>
      </w:r>
      <w:r w:rsidRPr="00D95B34">
        <w:rPr>
          <w:rStyle w:val="fontstyle21"/>
          <w:b w:val="0"/>
          <w:bCs w:val="0"/>
          <w:color w:val="auto"/>
        </w:rPr>
        <w:t>.</w:t>
      </w:r>
      <w:r>
        <w:rPr>
          <w:rStyle w:val="fontstyle21"/>
          <w:b w:val="0"/>
          <w:bCs w:val="0"/>
          <w:color w:val="auto"/>
        </w:rPr>
        <w:t xml:space="preserve"> </w:t>
      </w:r>
      <w:r w:rsidRPr="00D95B34">
        <w:rPr>
          <w:rStyle w:val="fontstyle21"/>
          <w:b w:val="0"/>
          <w:bCs w:val="0"/>
          <w:color w:val="auto"/>
        </w:rPr>
        <w:t xml:space="preserve"> </w:t>
      </w:r>
    </w:p>
    <w:p w14:paraId="66D66158" w14:textId="7B5831B1" w:rsidR="00D95B34" w:rsidRDefault="00D95B34" w:rsidP="0086581B">
      <w:pPr>
        <w:suppressAutoHyphens/>
        <w:spacing w:after="0" w:line="360" w:lineRule="auto"/>
        <w:jc w:val="both"/>
        <w:rPr>
          <w:rStyle w:val="fontstyle21"/>
          <w:b w:val="0"/>
          <w:bCs w:val="0"/>
          <w:color w:val="auto"/>
        </w:rPr>
      </w:pPr>
      <w:r w:rsidRPr="00D95B34">
        <w:rPr>
          <w:rStyle w:val="fontstyle21"/>
          <w:color w:val="auto"/>
        </w:rPr>
        <w:t>Quantidade:</w:t>
      </w:r>
      <w:r>
        <w:rPr>
          <w:rStyle w:val="fontstyle21"/>
          <w:b w:val="0"/>
          <w:bCs w:val="0"/>
          <w:color w:val="auto"/>
        </w:rPr>
        <w:t xml:space="preserve"> 390</w:t>
      </w:r>
    </w:p>
    <w:p w14:paraId="0177548E" w14:textId="7BE62A52" w:rsidR="00D95B34" w:rsidRDefault="00D95B34" w:rsidP="0086581B">
      <w:pPr>
        <w:suppressAutoHyphens/>
        <w:spacing w:after="0" w:line="360" w:lineRule="auto"/>
        <w:jc w:val="both"/>
        <w:rPr>
          <w:rStyle w:val="fontstyle21"/>
          <w:b w:val="0"/>
          <w:bCs w:val="0"/>
          <w:color w:val="auto"/>
        </w:rPr>
      </w:pPr>
      <w:r w:rsidRPr="00D95B34">
        <w:rPr>
          <w:rStyle w:val="fontstyle21"/>
          <w:color w:val="auto"/>
        </w:rPr>
        <w:t>Unidade:</w:t>
      </w:r>
      <w:r>
        <w:rPr>
          <w:rStyle w:val="fontstyle21"/>
          <w:b w:val="0"/>
          <w:bCs w:val="0"/>
          <w:color w:val="auto"/>
        </w:rPr>
        <w:t xml:space="preserve"> Peça</w:t>
      </w:r>
    </w:p>
    <w:p w14:paraId="47F28420" w14:textId="3DC38EAD" w:rsidR="00D95B34" w:rsidRDefault="00D95B34" w:rsidP="0086581B">
      <w:pPr>
        <w:suppressAutoHyphens/>
        <w:spacing w:after="0" w:line="360" w:lineRule="auto"/>
        <w:jc w:val="both"/>
        <w:rPr>
          <w:rStyle w:val="fontstyle21"/>
          <w:b w:val="0"/>
          <w:bCs w:val="0"/>
          <w:color w:val="auto"/>
        </w:rPr>
      </w:pPr>
    </w:p>
    <w:p w14:paraId="07E2560E" w14:textId="75DBC0AE" w:rsidR="00D95B34" w:rsidRPr="00D95B34" w:rsidRDefault="00D95B34" w:rsidP="00D95B34">
      <w:pPr>
        <w:suppressAutoHyphens/>
        <w:spacing w:after="0" w:line="360" w:lineRule="auto"/>
        <w:jc w:val="both"/>
        <w:rPr>
          <w:rStyle w:val="fontstyle21"/>
          <w:color w:val="auto"/>
        </w:rPr>
      </w:pPr>
      <w:r w:rsidRPr="00D95B34">
        <w:rPr>
          <w:rStyle w:val="fontstyle21"/>
          <w:color w:val="auto"/>
        </w:rPr>
        <w:t xml:space="preserve">Item </w:t>
      </w:r>
      <w:r>
        <w:rPr>
          <w:rStyle w:val="fontstyle21"/>
          <w:color w:val="auto"/>
        </w:rPr>
        <w:t>2</w:t>
      </w:r>
      <w:r w:rsidRPr="00D95B34">
        <w:rPr>
          <w:rStyle w:val="fontstyle21"/>
          <w:color w:val="auto"/>
        </w:rPr>
        <w:t xml:space="preserve"> – </w:t>
      </w:r>
      <w:r w:rsidR="00E02395">
        <w:rPr>
          <w:rStyle w:val="fontstyle21"/>
          <w:color w:val="auto"/>
        </w:rPr>
        <w:t>PEDRA SANITÁRIA</w:t>
      </w:r>
    </w:p>
    <w:p w14:paraId="249CAD02" w14:textId="77777777" w:rsidR="00E02395" w:rsidRPr="00E02395" w:rsidRDefault="00D95B34" w:rsidP="00E02395">
      <w:pPr>
        <w:suppressAutoHyphens/>
        <w:spacing w:after="0" w:line="360" w:lineRule="auto"/>
        <w:jc w:val="both"/>
        <w:rPr>
          <w:rStyle w:val="fontstyle21"/>
          <w:b w:val="0"/>
          <w:bCs w:val="0"/>
          <w:color w:val="auto"/>
        </w:rPr>
      </w:pPr>
      <w:r w:rsidRPr="00D95B34">
        <w:rPr>
          <w:rStyle w:val="fontstyle21"/>
          <w:color w:val="auto"/>
        </w:rPr>
        <w:t>Descrição:</w:t>
      </w:r>
      <w:r>
        <w:rPr>
          <w:rStyle w:val="fontstyle21"/>
          <w:b w:val="0"/>
          <w:bCs w:val="0"/>
          <w:color w:val="auto"/>
        </w:rPr>
        <w:t xml:space="preserve"> </w:t>
      </w:r>
      <w:r w:rsidR="00E02395" w:rsidRPr="00E02395">
        <w:rPr>
          <w:rStyle w:val="fontstyle21"/>
          <w:b w:val="0"/>
          <w:bCs w:val="0"/>
          <w:color w:val="auto"/>
        </w:rPr>
        <w:t>PEDRA ODORIZANTE SANITÁRIO COM SUPORTE PLÁSTICO</w:t>
      </w:r>
    </w:p>
    <w:p w14:paraId="110C15BB" w14:textId="29A5E172" w:rsidR="00D95B34" w:rsidRDefault="00E02395" w:rsidP="00E02395">
      <w:pPr>
        <w:suppressAutoHyphens/>
        <w:spacing w:after="0" w:line="360" w:lineRule="auto"/>
        <w:jc w:val="both"/>
        <w:rPr>
          <w:rStyle w:val="fontstyle21"/>
          <w:b w:val="0"/>
          <w:bCs w:val="0"/>
          <w:color w:val="auto"/>
        </w:rPr>
      </w:pPr>
      <w:r w:rsidRPr="00E02395">
        <w:rPr>
          <w:rStyle w:val="fontstyle21"/>
          <w:b w:val="0"/>
          <w:bCs w:val="0"/>
          <w:color w:val="auto"/>
        </w:rPr>
        <w:t>AROMA VARIADO (JASMIM, FLORAL, LAVANDA OU EUCALIPTO), GERMICIDA-BACTERICIDA PEDRA COM 40 GRAMAS</w:t>
      </w:r>
      <w:r w:rsidR="00D95B34" w:rsidRPr="00D95B34">
        <w:rPr>
          <w:rStyle w:val="fontstyle21"/>
          <w:b w:val="0"/>
          <w:bCs w:val="0"/>
          <w:color w:val="auto"/>
        </w:rPr>
        <w:t>.</w:t>
      </w:r>
      <w:r w:rsidR="00D95B34">
        <w:rPr>
          <w:rStyle w:val="fontstyle21"/>
          <w:b w:val="0"/>
          <w:bCs w:val="0"/>
          <w:color w:val="auto"/>
        </w:rPr>
        <w:t xml:space="preserve"> </w:t>
      </w:r>
      <w:r w:rsidR="00D95B34" w:rsidRPr="00D95B34">
        <w:rPr>
          <w:rStyle w:val="fontstyle21"/>
          <w:b w:val="0"/>
          <w:bCs w:val="0"/>
          <w:color w:val="auto"/>
        </w:rPr>
        <w:t xml:space="preserve"> </w:t>
      </w:r>
    </w:p>
    <w:p w14:paraId="17AA54B8" w14:textId="54BB18E4" w:rsidR="00D95B34" w:rsidRDefault="00D95B34" w:rsidP="00D95B34">
      <w:pPr>
        <w:suppressAutoHyphens/>
        <w:spacing w:after="0" w:line="360" w:lineRule="auto"/>
        <w:jc w:val="both"/>
        <w:rPr>
          <w:rStyle w:val="fontstyle21"/>
          <w:b w:val="0"/>
          <w:bCs w:val="0"/>
          <w:color w:val="auto"/>
        </w:rPr>
      </w:pPr>
      <w:r w:rsidRPr="00D95B34">
        <w:rPr>
          <w:rStyle w:val="fontstyle21"/>
          <w:color w:val="auto"/>
        </w:rPr>
        <w:t>Quantidade:</w:t>
      </w:r>
      <w:r>
        <w:rPr>
          <w:rStyle w:val="fontstyle21"/>
          <w:b w:val="0"/>
          <w:bCs w:val="0"/>
          <w:color w:val="auto"/>
        </w:rPr>
        <w:t xml:space="preserve"> </w:t>
      </w:r>
      <w:r w:rsidR="00E02395">
        <w:rPr>
          <w:rStyle w:val="fontstyle21"/>
          <w:b w:val="0"/>
          <w:bCs w:val="0"/>
          <w:color w:val="auto"/>
        </w:rPr>
        <w:t>230</w:t>
      </w:r>
    </w:p>
    <w:p w14:paraId="7C80C9A4" w14:textId="317A9E9D" w:rsidR="00D95B34" w:rsidRDefault="00D95B34" w:rsidP="00D95B34">
      <w:pPr>
        <w:suppressAutoHyphens/>
        <w:spacing w:after="0" w:line="360" w:lineRule="auto"/>
        <w:jc w:val="both"/>
        <w:rPr>
          <w:rStyle w:val="fontstyle21"/>
          <w:b w:val="0"/>
          <w:bCs w:val="0"/>
          <w:color w:val="auto"/>
        </w:rPr>
      </w:pPr>
      <w:r w:rsidRPr="00D95B34">
        <w:rPr>
          <w:rStyle w:val="fontstyle21"/>
          <w:color w:val="auto"/>
        </w:rPr>
        <w:t>Unidade:</w:t>
      </w:r>
      <w:r>
        <w:rPr>
          <w:rStyle w:val="fontstyle21"/>
          <w:b w:val="0"/>
          <w:bCs w:val="0"/>
          <w:color w:val="auto"/>
        </w:rPr>
        <w:t xml:space="preserve"> Peça</w:t>
      </w:r>
    </w:p>
    <w:p w14:paraId="4823BA96" w14:textId="1DB9E642" w:rsidR="00E02395" w:rsidRDefault="00E02395" w:rsidP="00D95B34">
      <w:pPr>
        <w:suppressAutoHyphens/>
        <w:spacing w:after="0" w:line="360" w:lineRule="auto"/>
        <w:jc w:val="both"/>
        <w:rPr>
          <w:rStyle w:val="fontstyle21"/>
          <w:b w:val="0"/>
          <w:bCs w:val="0"/>
          <w:color w:val="auto"/>
        </w:rPr>
      </w:pPr>
    </w:p>
    <w:p w14:paraId="7FFBBCB8" w14:textId="68D14034" w:rsidR="00E02395" w:rsidRPr="00D95B34" w:rsidRDefault="00E02395" w:rsidP="00E02395">
      <w:pPr>
        <w:suppressAutoHyphens/>
        <w:spacing w:after="0" w:line="360" w:lineRule="auto"/>
        <w:jc w:val="both"/>
        <w:rPr>
          <w:rStyle w:val="fontstyle21"/>
          <w:color w:val="auto"/>
        </w:rPr>
      </w:pPr>
      <w:r w:rsidRPr="00D95B34">
        <w:rPr>
          <w:rStyle w:val="fontstyle21"/>
          <w:color w:val="auto"/>
        </w:rPr>
        <w:t xml:space="preserve">Item </w:t>
      </w:r>
      <w:r>
        <w:rPr>
          <w:rStyle w:val="fontstyle21"/>
          <w:color w:val="auto"/>
        </w:rPr>
        <w:t>3</w:t>
      </w:r>
      <w:r w:rsidRPr="00D95B34">
        <w:rPr>
          <w:rStyle w:val="fontstyle21"/>
          <w:color w:val="auto"/>
        </w:rPr>
        <w:t xml:space="preserve"> – </w:t>
      </w:r>
      <w:r>
        <w:rPr>
          <w:rStyle w:val="fontstyle21"/>
          <w:color w:val="auto"/>
        </w:rPr>
        <w:t xml:space="preserve">SABÃO EM PÓ </w:t>
      </w:r>
      <w:r w:rsidRPr="00E02395">
        <w:rPr>
          <w:rStyle w:val="fontstyle21"/>
          <w:color w:val="auto"/>
        </w:rPr>
        <w:t>PACOTE C/ 5 KG</w:t>
      </w:r>
    </w:p>
    <w:p w14:paraId="1744B5CD" w14:textId="4C88FE44" w:rsidR="00E02395" w:rsidRDefault="00E02395" w:rsidP="00E02395">
      <w:pPr>
        <w:suppressAutoHyphens/>
        <w:spacing w:after="0" w:line="360" w:lineRule="auto"/>
        <w:jc w:val="both"/>
        <w:rPr>
          <w:rStyle w:val="fontstyle21"/>
          <w:b w:val="0"/>
          <w:bCs w:val="0"/>
          <w:color w:val="auto"/>
        </w:rPr>
      </w:pPr>
      <w:r w:rsidRPr="00D95B34">
        <w:rPr>
          <w:rStyle w:val="fontstyle21"/>
          <w:color w:val="auto"/>
        </w:rPr>
        <w:lastRenderedPageBreak/>
        <w:t>Descrição:</w:t>
      </w:r>
      <w:r>
        <w:rPr>
          <w:rStyle w:val="fontstyle21"/>
          <w:b w:val="0"/>
          <w:bCs w:val="0"/>
          <w:color w:val="auto"/>
        </w:rPr>
        <w:t xml:space="preserve"> </w:t>
      </w:r>
      <w:r w:rsidRPr="00E02395">
        <w:rPr>
          <w:rStyle w:val="fontstyle21"/>
          <w:b w:val="0"/>
          <w:bCs w:val="0"/>
          <w:color w:val="auto"/>
        </w:rPr>
        <w:t>PACOTE DE 5KG APRESENTAR NO ATO DA ENTREGA A FISPQ - FICHA DE INFORMACAO SOBRE SEGURANCA DE PRODUTOS QUIMICOS. A EMBALAGEM DEVERA CONTER EXTERNAMENTE OS DADOS DE IDENTIFIC ACAO, PROCEDENCIA, NUMERO DO LOTE, VALIDADE E NUMERO DE REGI STRO NO MINISTERIO DA SAUDE</w:t>
      </w:r>
      <w:r w:rsidRPr="00D95B34">
        <w:rPr>
          <w:rStyle w:val="fontstyle21"/>
          <w:b w:val="0"/>
          <w:bCs w:val="0"/>
          <w:color w:val="auto"/>
        </w:rPr>
        <w:t>.</w:t>
      </w:r>
      <w:r>
        <w:rPr>
          <w:rStyle w:val="fontstyle21"/>
          <w:b w:val="0"/>
          <w:bCs w:val="0"/>
          <w:color w:val="auto"/>
        </w:rPr>
        <w:t xml:space="preserve"> </w:t>
      </w:r>
      <w:r w:rsidRPr="00D95B34">
        <w:rPr>
          <w:rStyle w:val="fontstyle21"/>
          <w:b w:val="0"/>
          <w:bCs w:val="0"/>
          <w:color w:val="auto"/>
        </w:rPr>
        <w:t xml:space="preserve"> </w:t>
      </w:r>
    </w:p>
    <w:p w14:paraId="41FF3ABC" w14:textId="75AECD0B" w:rsidR="00E02395" w:rsidRDefault="00E02395" w:rsidP="00E02395">
      <w:pPr>
        <w:suppressAutoHyphens/>
        <w:spacing w:after="0" w:line="360" w:lineRule="auto"/>
        <w:jc w:val="both"/>
        <w:rPr>
          <w:rStyle w:val="fontstyle21"/>
          <w:b w:val="0"/>
          <w:bCs w:val="0"/>
          <w:color w:val="auto"/>
        </w:rPr>
      </w:pPr>
      <w:r w:rsidRPr="00D95B34">
        <w:rPr>
          <w:rStyle w:val="fontstyle21"/>
          <w:color w:val="auto"/>
        </w:rPr>
        <w:t>Quantidade:</w:t>
      </w:r>
      <w:r>
        <w:rPr>
          <w:rStyle w:val="fontstyle21"/>
          <w:b w:val="0"/>
          <w:bCs w:val="0"/>
          <w:color w:val="auto"/>
        </w:rPr>
        <w:t xml:space="preserve"> 15</w:t>
      </w:r>
    </w:p>
    <w:p w14:paraId="777D2026" w14:textId="1899BFB1" w:rsidR="00E02395" w:rsidRDefault="00E02395" w:rsidP="00E02395">
      <w:pPr>
        <w:suppressAutoHyphens/>
        <w:spacing w:after="0" w:line="360" w:lineRule="auto"/>
        <w:jc w:val="both"/>
        <w:rPr>
          <w:rStyle w:val="fontstyle21"/>
          <w:b w:val="0"/>
          <w:bCs w:val="0"/>
          <w:color w:val="auto"/>
        </w:rPr>
      </w:pPr>
      <w:r w:rsidRPr="00D95B34">
        <w:rPr>
          <w:rStyle w:val="fontstyle21"/>
          <w:color w:val="auto"/>
        </w:rPr>
        <w:t>Unidade:</w:t>
      </w:r>
      <w:r>
        <w:rPr>
          <w:rStyle w:val="fontstyle21"/>
          <w:b w:val="0"/>
          <w:bCs w:val="0"/>
          <w:color w:val="auto"/>
        </w:rPr>
        <w:t xml:space="preserve"> Pacote</w:t>
      </w:r>
    </w:p>
    <w:p w14:paraId="5D5BB474" w14:textId="2226A71A" w:rsidR="00E02395" w:rsidRDefault="00E02395" w:rsidP="00E02395">
      <w:pPr>
        <w:suppressAutoHyphens/>
        <w:spacing w:after="0" w:line="360" w:lineRule="auto"/>
        <w:jc w:val="both"/>
        <w:rPr>
          <w:rStyle w:val="fontstyle21"/>
          <w:b w:val="0"/>
          <w:bCs w:val="0"/>
          <w:color w:val="auto"/>
        </w:rPr>
      </w:pPr>
    </w:p>
    <w:p w14:paraId="59AAC38F" w14:textId="45BCB3F6" w:rsidR="00E02395" w:rsidRPr="00D95B34" w:rsidRDefault="00E02395" w:rsidP="00E02395">
      <w:pPr>
        <w:suppressAutoHyphens/>
        <w:spacing w:after="0" w:line="360" w:lineRule="auto"/>
        <w:jc w:val="both"/>
        <w:rPr>
          <w:rStyle w:val="fontstyle21"/>
          <w:color w:val="auto"/>
        </w:rPr>
      </w:pPr>
      <w:r w:rsidRPr="00D95B34">
        <w:rPr>
          <w:rStyle w:val="fontstyle21"/>
          <w:color w:val="auto"/>
        </w:rPr>
        <w:t xml:space="preserve">Item </w:t>
      </w:r>
      <w:r>
        <w:rPr>
          <w:rStyle w:val="fontstyle21"/>
          <w:color w:val="auto"/>
        </w:rPr>
        <w:t>4</w:t>
      </w:r>
      <w:r w:rsidRPr="00D95B34">
        <w:rPr>
          <w:rStyle w:val="fontstyle21"/>
          <w:color w:val="auto"/>
        </w:rPr>
        <w:t xml:space="preserve"> – </w:t>
      </w:r>
      <w:r w:rsidRPr="00E02395">
        <w:rPr>
          <w:rFonts w:ascii="Arial" w:hAnsi="Arial" w:cs="Arial"/>
          <w:b/>
          <w:bCs/>
          <w:sz w:val="24"/>
          <w:szCs w:val="24"/>
        </w:rPr>
        <w:t>SACO P/ LIXO - CAP. 50 LITROS</w:t>
      </w:r>
    </w:p>
    <w:p w14:paraId="071D36C5" w14:textId="313F6D74" w:rsidR="00E02395" w:rsidRDefault="00E02395" w:rsidP="00E02395">
      <w:pPr>
        <w:suppressAutoHyphens/>
        <w:spacing w:after="0" w:line="360" w:lineRule="auto"/>
        <w:jc w:val="both"/>
        <w:rPr>
          <w:rStyle w:val="fontstyle21"/>
          <w:b w:val="0"/>
          <w:bCs w:val="0"/>
          <w:color w:val="auto"/>
        </w:rPr>
      </w:pPr>
      <w:r w:rsidRPr="00D95B34">
        <w:rPr>
          <w:rStyle w:val="fontstyle21"/>
          <w:color w:val="auto"/>
        </w:rPr>
        <w:t>Descrição:</w:t>
      </w:r>
      <w:r>
        <w:rPr>
          <w:rStyle w:val="fontstyle21"/>
          <w:b w:val="0"/>
          <w:bCs w:val="0"/>
          <w:color w:val="auto"/>
        </w:rPr>
        <w:t xml:space="preserve"> </w:t>
      </w:r>
      <w:r w:rsidRPr="00E02395">
        <w:rPr>
          <w:rStyle w:val="fontstyle21"/>
          <w:b w:val="0"/>
          <w:bCs w:val="0"/>
          <w:color w:val="auto"/>
        </w:rPr>
        <w:t>SACO PARA LIXO, NA COR PRETA, DE POLIETILENO. CAPACIDADE DE 50 LITROS, MEDINDO 63 CM X 80 CM FABRICADO DE ACOROD COM AS NORMAS: NBR 7500; NBR 9190; NBR 9191. EMBALADO EM PACOTE COM 10 UNIDADES. AS MEDIDAS PODEM ALTERAR 0,5 CM PARA MAIS OU PARA MENOS</w:t>
      </w:r>
      <w:r w:rsidRPr="00D95B34">
        <w:rPr>
          <w:rStyle w:val="fontstyle21"/>
          <w:b w:val="0"/>
          <w:bCs w:val="0"/>
          <w:color w:val="auto"/>
        </w:rPr>
        <w:t>.</w:t>
      </w:r>
      <w:r>
        <w:rPr>
          <w:rStyle w:val="fontstyle21"/>
          <w:b w:val="0"/>
          <w:bCs w:val="0"/>
          <w:color w:val="auto"/>
        </w:rPr>
        <w:t xml:space="preserve"> </w:t>
      </w:r>
      <w:r w:rsidRPr="00D95B34">
        <w:rPr>
          <w:rStyle w:val="fontstyle21"/>
          <w:b w:val="0"/>
          <w:bCs w:val="0"/>
          <w:color w:val="auto"/>
        </w:rPr>
        <w:t xml:space="preserve"> </w:t>
      </w:r>
    </w:p>
    <w:p w14:paraId="06CAD3AD" w14:textId="6793D739" w:rsidR="00E02395" w:rsidRDefault="00E02395" w:rsidP="00E02395">
      <w:pPr>
        <w:suppressAutoHyphens/>
        <w:spacing w:after="0" w:line="360" w:lineRule="auto"/>
        <w:jc w:val="both"/>
        <w:rPr>
          <w:rStyle w:val="fontstyle21"/>
          <w:b w:val="0"/>
          <w:bCs w:val="0"/>
          <w:color w:val="auto"/>
        </w:rPr>
      </w:pPr>
      <w:r w:rsidRPr="00D95B34">
        <w:rPr>
          <w:rStyle w:val="fontstyle21"/>
          <w:color w:val="auto"/>
        </w:rPr>
        <w:t>Quantidade:</w:t>
      </w:r>
      <w:r>
        <w:rPr>
          <w:rStyle w:val="fontstyle21"/>
          <w:b w:val="0"/>
          <w:bCs w:val="0"/>
          <w:color w:val="auto"/>
        </w:rPr>
        <w:t xml:space="preserve"> </w:t>
      </w:r>
      <w:r w:rsidR="004E1DBF">
        <w:rPr>
          <w:rStyle w:val="fontstyle21"/>
          <w:b w:val="0"/>
          <w:bCs w:val="0"/>
          <w:color w:val="auto"/>
        </w:rPr>
        <w:t>600</w:t>
      </w:r>
    </w:p>
    <w:p w14:paraId="2E27387D" w14:textId="3BD45AC5" w:rsidR="00E02395" w:rsidRDefault="00E02395" w:rsidP="00E02395">
      <w:pPr>
        <w:suppressAutoHyphens/>
        <w:spacing w:after="0" w:line="360" w:lineRule="auto"/>
        <w:jc w:val="both"/>
        <w:rPr>
          <w:rStyle w:val="fontstyle21"/>
          <w:b w:val="0"/>
          <w:bCs w:val="0"/>
          <w:color w:val="auto"/>
        </w:rPr>
      </w:pPr>
      <w:r w:rsidRPr="00D95B34">
        <w:rPr>
          <w:rStyle w:val="fontstyle21"/>
          <w:color w:val="auto"/>
        </w:rPr>
        <w:t>Unidade:</w:t>
      </w:r>
      <w:r>
        <w:rPr>
          <w:rStyle w:val="fontstyle21"/>
          <w:b w:val="0"/>
          <w:bCs w:val="0"/>
          <w:color w:val="auto"/>
        </w:rPr>
        <w:t xml:space="preserve"> Peça</w:t>
      </w:r>
    </w:p>
    <w:p w14:paraId="5CAAFBE6" w14:textId="268E9992" w:rsidR="00E02395" w:rsidRDefault="00E02395" w:rsidP="00E02395">
      <w:pPr>
        <w:suppressAutoHyphens/>
        <w:spacing w:after="0" w:line="360" w:lineRule="auto"/>
        <w:jc w:val="both"/>
        <w:rPr>
          <w:rStyle w:val="fontstyle21"/>
          <w:b w:val="0"/>
          <w:bCs w:val="0"/>
          <w:color w:val="auto"/>
        </w:rPr>
      </w:pPr>
    </w:p>
    <w:p w14:paraId="5147E870" w14:textId="74BE7510" w:rsidR="00E02395" w:rsidRPr="00D95B34" w:rsidRDefault="00E02395" w:rsidP="00E02395">
      <w:pPr>
        <w:suppressAutoHyphens/>
        <w:spacing w:after="0" w:line="360" w:lineRule="auto"/>
        <w:jc w:val="both"/>
        <w:rPr>
          <w:rStyle w:val="fontstyle21"/>
          <w:color w:val="auto"/>
        </w:rPr>
      </w:pPr>
      <w:r w:rsidRPr="00D95B34">
        <w:rPr>
          <w:rStyle w:val="fontstyle21"/>
          <w:color w:val="auto"/>
        </w:rPr>
        <w:t xml:space="preserve">Item </w:t>
      </w:r>
      <w:r>
        <w:rPr>
          <w:rStyle w:val="fontstyle21"/>
          <w:color w:val="auto"/>
        </w:rPr>
        <w:t>5</w:t>
      </w:r>
      <w:r w:rsidRPr="00D95B34">
        <w:rPr>
          <w:rStyle w:val="fontstyle21"/>
          <w:color w:val="auto"/>
        </w:rPr>
        <w:t xml:space="preserve"> – </w:t>
      </w:r>
      <w:r>
        <w:rPr>
          <w:rFonts w:ascii="Arial" w:hAnsi="Arial" w:cs="Arial"/>
          <w:b/>
          <w:bCs/>
          <w:sz w:val="24"/>
          <w:szCs w:val="24"/>
        </w:rPr>
        <w:t>TRAPOS P/ LIMPEZA</w:t>
      </w:r>
    </w:p>
    <w:p w14:paraId="4EACE9B4" w14:textId="691390F6" w:rsidR="00E02395" w:rsidRDefault="00E02395" w:rsidP="00E02395">
      <w:pPr>
        <w:suppressAutoHyphens/>
        <w:spacing w:after="0" w:line="360" w:lineRule="auto"/>
        <w:jc w:val="both"/>
        <w:rPr>
          <w:rStyle w:val="fontstyle21"/>
          <w:b w:val="0"/>
          <w:bCs w:val="0"/>
          <w:color w:val="auto"/>
        </w:rPr>
      </w:pPr>
      <w:r w:rsidRPr="00D95B34">
        <w:rPr>
          <w:rStyle w:val="fontstyle21"/>
          <w:color w:val="auto"/>
        </w:rPr>
        <w:t>Descrição:</w:t>
      </w:r>
      <w:r>
        <w:rPr>
          <w:rStyle w:val="fontstyle21"/>
          <w:b w:val="0"/>
          <w:bCs w:val="0"/>
          <w:color w:val="auto"/>
        </w:rPr>
        <w:t xml:space="preserve"> </w:t>
      </w:r>
      <w:r w:rsidRPr="00E02395">
        <w:rPr>
          <w:rStyle w:val="fontstyle21"/>
          <w:b w:val="0"/>
          <w:bCs w:val="0"/>
          <w:color w:val="auto"/>
        </w:rPr>
        <w:t>DEVERÁ SER ENTREGUE EM FARDOS AMARRADOS DE 1 (UM) QUILO.</w:t>
      </w:r>
      <w:r>
        <w:rPr>
          <w:rStyle w:val="fontstyle21"/>
          <w:b w:val="0"/>
          <w:bCs w:val="0"/>
          <w:color w:val="auto"/>
        </w:rPr>
        <w:t xml:space="preserve"> </w:t>
      </w:r>
      <w:r w:rsidRPr="00E02395">
        <w:rPr>
          <w:rStyle w:val="fontstyle21"/>
          <w:b w:val="0"/>
          <w:bCs w:val="0"/>
          <w:color w:val="auto"/>
        </w:rPr>
        <w:t>TRAPO DE RETALHOS DE MALHA COSTURADOS</w:t>
      </w:r>
      <w:r w:rsidRPr="00D95B34">
        <w:rPr>
          <w:rStyle w:val="fontstyle21"/>
          <w:b w:val="0"/>
          <w:bCs w:val="0"/>
          <w:color w:val="auto"/>
        </w:rPr>
        <w:t>.</w:t>
      </w:r>
      <w:r>
        <w:rPr>
          <w:rStyle w:val="fontstyle21"/>
          <w:b w:val="0"/>
          <w:bCs w:val="0"/>
          <w:color w:val="auto"/>
        </w:rPr>
        <w:t xml:space="preserve"> </w:t>
      </w:r>
      <w:r w:rsidRPr="00D95B34">
        <w:rPr>
          <w:rStyle w:val="fontstyle21"/>
          <w:b w:val="0"/>
          <w:bCs w:val="0"/>
          <w:color w:val="auto"/>
        </w:rPr>
        <w:t xml:space="preserve"> </w:t>
      </w:r>
    </w:p>
    <w:p w14:paraId="5A8E7023" w14:textId="2602FC37" w:rsidR="00E02395" w:rsidRDefault="00E02395" w:rsidP="00E02395">
      <w:pPr>
        <w:suppressAutoHyphens/>
        <w:spacing w:after="0" w:line="360" w:lineRule="auto"/>
        <w:jc w:val="both"/>
        <w:rPr>
          <w:rStyle w:val="fontstyle21"/>
          <w:b w:val="0"/>
          <w:bCs w:val="0"/>
          <w:color w:val="auto"/>
        </w:rPr>
      </w:pPr>
      <w:r w:rsidRPr="00D95B34">
        <w:rPr>
          <w:rStyle w:val="fontstyle21"/>
          <w:color w:val="auto"/>
        </w:rPr>
        <w:t>Quantidade:</w:t>
      </w:r>
      <w:r>
        <w:rPr>
          <w:rStyle w:val="fontstyle21"/>
          <w:b w:val="0"/>
          <w:bCs w:val="0"/>
          <w:color w:val="auto"/>
        </w:rPr>
        <w:t xml:space="preserve"> </w:t>
      </w:r>
      <w:r w:rsidR="004E1DBF">
        <w:rPr>
          <w:rStyle w:val="fontstyle21"/>
          <w:b w:val="0"/>
          <w:bCs w:val="0"/>
          <w:color w:val="auto"/>
        </w:rPr>
        <w:t>400</w:t>
      </w:r>
    </w:p>
    <w:p w14:paraId="47A648E9" w14:textId="319D2BBC" w:rsidR="00E02395" w:rsidRDefault="00E02395" w:rsidP="00E02395">
      <w:pPr>
        <w:suppressAutoHyphens/>
        <w:spacing w:after="0" w:line="360" w:lineRule="auto"/>
        <w:jc w:val="both"/>
        <w:rPr>
          <w:rStyle w:val="fontstyle21"/>
          <w:b w:val="0"/>
          <w:bCs w:val="0"/>
          <w:color w:val="auto"/>
        </w:rPr>
      </w:pPr>
      <w:r w:rsidRPr="00D95B34">
        <w:rPr>
          <w:rStyle w:val="fontstyle21"/>
          <w:color w:val="auto"/>
        </w:rPr>
        <w:t>Unidade:</w:t>
      </w:r>
      <w:r>
        <w:rPr>
          <w:rStyle w:val="fontstyle21"/>
          <w:b w:val="0"/>
          <w:bCs w:val="0"/>
          <w:color w:val="auto"/>
        </w:rPr>
        <w:t xml:space="preserve"> Quilo</w:t>
      </w:r>
    </w:p>
    <w:p w14:paraId="75A388F6" w14:textId="1DCA3204" w:rsidR="00BB12B7" w:rsidRDefault="00BB12B7" w:rsidP="00E02395">
      <w:pPr>
        <w:suppressAutoHyphens/>
        <w:spacing w:after="0" w:line="360" w:lineRule="auto"/>
        <w:jc w:val="both"/>
        <w:rPr>
          <w:rStyle w:val="fontstyle21"/>
          <w:b w:val="0"/>
          <w:bCs w:val="0"/>
          <w:color w:val="auto"/>
        </w:rPr>
      </w:pPr>
    </w:p>
    <w:p w14:paraId="632BC0C8" w14:textId="396BA82C" w:rsidR="00BB12B7" w:rsidRPr="00D95B34" w:rsidRDefault="00BB12B7" w:rsidP="00BB12B7">
      <w:pPr>
        <w:suppressAutoHyphens/>
        <w:spacing w:after="0" w:line="360" w:lineRule="auto"/>
        <w:jc w:val="both"/>
        <w:rPr>
          <w:rStyle w:val="fontstyle21"/>
          <w:color w:val="auto"/>
        </w:rPr>
      </w:pPr>
      <w:r w:rsidRPr="00D95B34">
        <w:rPr>
          <w:rStyle w:val="fontstyle21"/>
          <w:color w:val="auto"/>
        </w:rPr>
        <w:t xml:space="preserve">Item </w:t>
      </w:r>
      <w:r>
        <w:rPr>
          <w:rStyle w:val="fontstyle21"/>
          <w:color w:val="auto"/>
        </w:rPr>
        <w:t>6</w:t>
      </w:r>
      <w:r w:rsidRPr="00D95B34">
        <w:rPr>
          <w:rStyle w:val="fontstyle21"/>
          <w:color w:val="auto"/>
        </w:rPr>
        <w:t xml:space="preserve"> – </w:t>
      </w:r>
      <w:r>
        <w:rPr>
          <w:rFonts w:ascii="Arial" w:hAnsi="Arial" w:cs="Arial"/>
          <w:b/>
          <w:bCs/>
          <w:sz w:val="24"/>
          <w:szCs w:val="24"/>
        </w:rPr>
        <w:t>COPO DESCARTÁVEL PARA CAFÉ</w:t>
      </w:r>
    </w:p>
    <w:p w14:paraId="208FB677" w14:textId="690EF833" w:rsidR="00BB12B7" w:rsidRDefault="00BB12B7" w:rsidP="00BB12B7">
      <w:pPr>
        <w:suppressAutoHyphens/>
        <w:spacing w:after="0" w:line="360" w:lineRule="auto"/>
        <w:jc w:val="both"/>
        <w:rPr>
          <w:rStyle w:val="fontstyle21"/>
          <w:b w:val="0"/>
          <w:bCs w:val="0"/>
          <w:color w:val="auto"/>
        </w:rPr>
      </w:pPr>
      <w:r w:rsidRPr="00D95B34">
        <w:rPr>
          <w:rStyle w:val="fontstyle21"/>
          <w:color w:val="auto"/>
        </w:rPr>
        <w:t>Descrição:</w:t>
      </w:r>
      <w:r>
        <w:rPr>
          <w:rStyle w:val="fontstyle21"/>
          <w:b w:val="0"/>
          <w:bCs w:val="0"/>
          <w:color w:val="auto"/>
        </w:rPr>
        <w:t xml:space="preserve"> </w:t>
      </w:r>
      <w:r w:rsidRPr="00BB12B7">
        <w:rPr>
          <w:rStyle w:val="fontstyle21"/>
          <w:b w:val="0"/>
          <w:bCs w:val="0"/>
          <w:color w:val="auto"/>
        </w:rPr>
        <w:t>Copo plástico descartável para café, branco, canelado, em polipropileno (PP), com borda anticortante, com capacidade para 50 ml, com peso mínimo da unidade de 1,15 gramas, produto de acordo com a norma NBR–14.865. Pacotes com 100 unidades. A cada entrega os materiais deverão ser acondicionados em caixas de papelão</w:t>
      </w:r>
      <w:r w:rsidRPr="00D95B34">
        <w:rPr>
          <w:rStyle w:val="fontstyle21"/>
          <w:b w:val="0"/>
          <w:bCs w:val="0"/>
          <w:color w:val="auto"/>
        </w:rPr>
        <w:t>.</w:t>
      </w:r>
      <w:r>
        <w:rPr>
          <w:rStyle w:val="fontstyle21"/>
          <w:b w:val="0"/>
          <w:bCs w:val="0"/>
          <w:color w:val="auto"/>
        </w:rPr>
        <w:t xml:space="preserve"> </w:t>
      </w:r>
      <w:r w:rsidRPr="00D95B34">
        <w:rPr>
          <w:rStyle w:val="fontstyle21"/>
          <w:b w:val="0"/>
          <w:bCs w:val="0"/>
          <w:color w:val="auto"/>
        </w:rPr>
        <w:t xml:space="preserve"> </w:t>
      </w:r>
    </w:p>
    <w:p w14:paraId="4457A5BB" w14:textId="30BA5209" w:rsidR="00BB12B7" w:rsidRDefault="00BB12B7" w:rsidP="00BB12B7">
      <w:pPr>
        <w:suppressAutoHyphens/>
        <w:spacing w:after="0" w:line="360" w:lineRule="auto"/>
        <w:jc w:val="both"/>
        <w:rPr>
          <w:rStyle w:val="fontstyle21"/>
          <w:b w:val="0"/>
          <w:bCs w:val="0"/>
          <w:color w:val="auto"/>
        </w:rPr>
      </w:pPr>
      <w:r w:rsidRPr="00D95B34">
        <w:rPr>
          <w:rStyle w:val="fontstyle21"/>
          <w:color w:val="auto"/>
        </w:rPr>
        <w:t>Quantidade:</w:t>
      </w:r>
      <w:r>
        <w:rPr>
          <w:rStyle w:val="fontstyle21"/>
          <w:b w:val="0"/>
          <w:bCs w:val="0"/>
          <w:color w:val="auto"/>
        </w:rPr>
        <w:t xml:space="preserve"> 576</w:t>
      </w:r>
    </w:p>
    <w:p w14:paraId="717DE11B" w14:textId="466F077B" w:rsidR="00BB12B7" w:rsidRDefault="00BB12B7" w:rsidP="00BB12B7">
      <w:pPr>
        <w:suppressAutoHyphens/>
        <w:spacing w:after="0" w:line="360" w:lineRule="auto"/>
        <w:jc w:val="both"/>
        <w:rPr>
          <w:rStyle w:val="fontstyle21"/>
          <w:b w:val="0"/>
          <w:bCs w:val="0"/>
          <w:color w:val="auto"/>
        </w:rPr>
      </w:pPr>
      <w:r w:rsidRPr="00D95B34">
        <w:rPr>
          <w:rStyle w:val="fontstyle21"/>
          <w:color w:val="auto"/>
        </w:rPr>
        <w:t>Unidade:</w:t>
      </w:r>
      <w:r>
        <w:rPr>
          <w:rStyle w:val="fontstyle21"/>
          <w:b w:val="0"/>
          <w:bCs w:val="0"/>
          <w:color w:val="auto"/>
        </w:rPr>
        <w:t xml:space="preserve"> Cento</w:t>
      </w:r>
    </w:p>
    <w:p w14:paraId="18B0AB6A" w14:textId="4142D547" w:rsidR="00BB12B7" w:rsidRPr="00D95B34" w:rsidRDefault="00BB12B7" w:rsidP="00BB12B7">
      <w:pPr>
        <w:suppressAutoHyphens/>
        <w:spacing w:after="0" w:line="360" w:lineRule="auto"/>
        <w:jc w:val="both"/>
        <w:rPr>
          <w:rStyle w:val="fontstyle21"/>
          <w:color w:val="auto"/>
        </w:rPr>
      </w:pPr>
      <w:r w:rsidRPr="00D95B34">
        <w:rPr>
          <w:rStyle w:val="fontstyle21"/>
          <w:color w:val="auto"/>
        </w:rPr>
        <w:lastRenderedPageBreak/>
        <w:t xml:space="preserve">Item </w:t>
      </w:r>
      <w:r>
        <w:rPr>
          <w:rStyle w:val="fontstyle21"/>
          <w:color w:val="auto"/>
        </w:rPr>
        <w:t>7</w:t>
      </w:r>
      <w:r w:rsidRPr="00D95B34">
        <w:rPr>
          <w:rStyle w:val="fontstyle21"/>
          <w:color w:val="auto"/>
        </w:rPr>
        <w:t xml:space="preserve"> – </w:t>
      </w:r>
      <w:r>
        <w:rPr>
          <w:rFonts w:ascii="Arial" w:hAnsi="Arial" w:cs="Arial"/>
          <w:b/>
          <w:bCs/>
          <w:sz w:val="24"/>
          <w:szCs w:val="24"/>
        </w:rPr>
        <w:t>FITA ADESIVA TRANSPARENTE 12MM X 30 METROS</w:t>
      </w:r>
    </w:p>
    <w:p w14:paraId="4CACC372" w14:textId="267CEDB0" w:rsidR="00BB12B7" w:rsidRDefault="00BB12B7" w:rsidP="00BB12B7">
      <w:pPr>
        <w:suppressAutoHyphens/>
        <w:spacing w:after="0" w:line="360" w:lineRule="auto"/>
        <w:jc w:val="both"/>
        <w:rPr>
          <w:rStyle w:val="fontstyle21"/>
          <w:b w:val="0"/>
          <w:bCs w:val="0"/>
          <w:color w:val="auto"/>
        </w:rPr>
      </w:pPr>
      <w:r w:rsidRPr="00D95B34">
        <w:rPr>
          <w:rStyle w:val="fontstyle21"/>
          <w:color w:val="auto"/>
        </w:rPr>
        <w:t>Descrição:</w:t>
      </w:r>
      <w:r>
        <w:rPr>
          <w:rStyle w:val="fontstyle21"/>
          <w:b w:val="0"/>
          <w:bCs w:val="0"/>
          <w:color w:val="auto"/>
        </w:rPr>
        <w:t xml:space="preserve"> </w:t>
      </w:r>
      <w:r w:rsidRPr="00BB12B7">
        <w:rPr>
          <w:rStyle w:val="fontstyle21"/>
          <w:b w:val="0"/>
          <w:bCs w:val="0"/>
          <w:color w:val="auto"/>
        </w:rPr>
        <w:t xml:space="preserve">Fita adesiva transparente, em polipropileno, fornecida em rolos com 12mm x 30m. </w:t>
      </w:r>
    </w:p>
    <w:p w14:paraId="1AD2C043" w14:textId="7BD28C41" w:rsidR="00BB12B7" w:rsidRDefault="00BB12B7" w:rsidP="00BB12B7">
      <w:pPr>
        <w:suppressAutoHyphens/>
        <w:spacing w:after="0" w:line="360" w:lineRule="auto"/>
        <w:jc w:val="both"/>
        <w:rPr>
          <w:rStyle w:val="fontstyle21"/>
          <w:b w:val="0"/>
          <w:bCs w:val="0"/>
          <w:color w:val="auto"/>
        </w:rPr>
      </w:pPr>
      <w:r w:rsidRPr="00D95B34">
        <w:rPr>
          <w:rStyle w:val="fontstyle21"/>
          <w:color w:val="auto"/>
        </w:rPr>
        <w:t>Quantidade:</w:t>
      </w:r>
      <w:r>
        <w:rPr>
          <w:rStyle w:val="fontstyle21"/>
          <w:b w:val="0"/>
          <w:bCs w:val="0"/>
          <w:color w:val="auto"/>
        </w:rPr>
        <w:t xml:space="preserve"> 86</w:t>
      </w:r>
    </w:p>
    <w:p w14:paraId="222687A2" w14:textId="2415BBF4" w:rsidR="00BB12B7" w:rsidRDefault="00BB12B7" w:rsidP="00BB12B7">
      <w:pPr>
        <w:suppressAutoHyphens/>
        <w:spacing w:after="0" w:line="360" w:lineRule="auto"/>
        <w:jc w:val="both"/>
        <w:rPr>
          <w:rStyle w:val="fontstyle21"/>
          <w:b w:val="0"/>
          <w:bCs w:val="0"/>
          <w:color w:val="auto"/>
        </w:rPr>
      </w:pPr>
      <w:r w:rsidRPr="00D95B34">
        <w:rPr>
          <w:rStyle w:val="fontstyle21"/>
          <w:color w:val="auto"/>
        </w:rPr>
        <w:t>Unidade:</w:t>
      </w:r>
      <w:r>
        <w:rPr>
          <w:rStyle w:val="fontstyle21"/>
          <w:b w:val="0"/>
          <w:bCs w:val="0"/>
          <w:color w:val="auto"/>
        </w:rPr>
        <w:t xml:space="preserve"> Rolo</w:t>
      </w:r>
    </w:p>
    <w:p w14:paraId="70D85714" w14:textId="3691997F" w:rsidR="00BB12B7" w:rsidRDefault="00BB12B7" w:rsidP="00BB12B7">
      <w:pPr>
        <w:suppressAutoHyphens/>
        <w:spacing w:after="0" w:line="360" w:lineRule="auto"/>
        <w:jc w:val="both"/>
        <w:rPr>
          <w:rStyle w:val="fontstyle21"/>
          <w:b w:val="0"/>
          <w:bCs w:val="0"/>
          <w:color w:val="auto"/>
        </w:rPr>
      </w:pPr>
    </w:p>
    <w:p w14:paraId="2B2BCC42" w14:textId="2B9E0BD2" w:rsidR="00BB12B7" w:rsidRPr="00D95B34" w:rsidRDefault="00BB12B7" w:rsidP="00BB12B7">
      <w:pPr>
        <w:suppressAutoHyphens/>
        <w:spacing w:after="0" w:line="360" w:lineRule="auto"/>
        <w:jc w:val="both"/>
        <w:rPr>
          <w:rStyle w:val="fontstyle21"/>
          <w:color w:val="auto"/>
        </w:rPr>
      </w:pPr>
      <w:r w:rsidRPr="00D95B34">
        <w:rPr>
          <w:rStyle w:val="fontstyle21"/>
          <w:color w:val="auto"/>
        </w:rPr>
        <w:t xml:space="preserve">Item </w:t>
      </w:r>
      <w:r>
        <w:rPr>
          <w:rStyle w:val="fontstyle21"/>
          <w:color w:val="auto"/>
        </w:rPr>
        <w:t>8</w:t>
      </w:r>
      <w:r w:rsidRPr="00D95B34">
        <w:rPr>
          <w:rStyle w:val="fontstyle21"/>
          <w:color w:val="auto"/>
        </w:rPr>
        <w:t xml:space="preserve"> – </w:t>
      </w:r>
      <w:r w:rsidRPr="00BB12B7">
        <w:rPr>
          <w:rFonts w:ascii="Arial" w:hAnsi="Arial" w:cs="Arial"/>
          <w:b/>
          <w:bCs/>
          <w:sz w:val="24"/>
          <w:szCs w:val="24"/>
        </w:rPr>
        <w:t>LAPISEIRA 0,5MM</w:t>
      </w:r>
    </w:p>
    <w:p w14:paraId="6D6B5C64" w14:textId="77777777" w:rsidR="00BB12B7" w:rsidRPr="00BB12B7" w:rsidRDefault="00BB12B7" w:rsidP="00BB12B7">
      <w:pPr>
        <w:suppressAutoHyphens/>
        <w:spacing w:after="0" w:line="360" w:lineRule="auto"/>
        <w:jc w:val="both"/>
        <w:rPr>
          <w:rStyle w:val="fontstyle21"/>
          <w:b w:val="0"/>
          <w:bCs w:val="0"/>
          <w:color w:val="auto"/>
        </w:rPr>
      </w:pPr>
      <w:r w:rsidRPr="00D95B34">
        <w:rPr>
          <w:rStyle w:val="fontstyle21"/>
          <w:color w:val="auto"/>
        </w:rPr>
        <w:t>Descrição:</w:t>
      </w:r>
      <w:r>
        <w:rPr>
          <w:rStyle w:val="fontstyle21"/>
          <w:b w:val="0"/>
          <w:bCs w:val="0"/>
          <w:color w:val="auto"/>
        </w:rPr>
        <w:t xml:space="preserve"> </w:t>
      </w:r>
      <w:r w:rsidRPr="00BB12B7">
        <w:rPr>
          <w:rStyle w:val="fontstyle21"/>
          <w:b w:val="0"/>
          <w:bCs w:val="0"/>
          <w:color w:val="auto"/>
        </w:rPr>
        <w:t>LAPISEIRA TÉCNICA 0,5MM PARA DESENHO TÉCNICO E ESCRITA FINA</w:t>
      </w:r>
    </w:p>
    <w:p w14:paraId="4AC46096" w14:textId="77777777" w:rsidR="00BB12B7" w:rsidRPr="00BB12B7" w:rsidRDefault="00BB12B7" w:rsidP="00BB12B7">
      <w:pPr>
        <w:suppressAutoHyphens/>
        <w:spacing w:after="0" w:line="360" w:lineRule="auto"/>
        <w:jc w:val="both"/>
        <w:rPr>
          <w:rStyle w:val="fontstyle21"/>
          <w:b w:val="0"/>
          <w:bCs w:val="0"/>
          <w:color w:val="auto"/>
        </w:rPr>
      </w:pPr>
      <w:r w:rsidRPr="00BB12B7">
        <w:rPr>
          <w:rStyle w:val="fontstyle21"/>
          <w:b w:val="0"/>
          <w:bCs w:val="0"/>
          <w:color w:val="auto"/>
        </w:rPr>
        <w:t>PONTA FIXA DE METAL (4MM)</w:t>
      </w:r>
    </w:p>
    <w:p w14:paraId="6ABA48DC" w14:textId="77777777" w:rsidR="00BB12B7" w:rsidRPr="00BB12B7" w:rsidRDefault="00BB12B7" w:rsidP="00BB12B7">
      <w:pPr>
        <w:suppressAutoHyphens/>
        <w:spacing w:after="0" w:line="360" w:lineRule="auto"/>
        <w:jc w:val="both"/>
        <w:rPr>
          <w:rStyle w:val="fontstyle21"/>
          <w:b w:val="0"/>
          <w:bCs w:val="0"/>
          <w:color w:val="auto"/>
        </w:rPr>
      </w:pPr>
      <w:r w:rsidRPr="00BB12B7">
        <w:rPr>
          <w:rStyle w:val="fontstyle21"/>
          <w:b w:val="0"/>
          <w:bCs w:val="0"/>
          <w:color w:val="auto"/>
        </w:rPr>
        <w:t>MECANISMO INTERNO METÁLICO PARA MAIOR DURABILIDADE, AVANÇO DO GRAFITE POR PRESSÃO</w:t>
      </w:r>
    </w:p>
    <w:p w14:paraId="078A0F1F" w14:textId="77777777" w:rsidR="00BB12B7" w:rsidRPr="00BB12B7" w:rsidRDefault="00BB12B7" w:rsidP="00BB12B7">
      <w:pPr>
        <w:suppressAutoHyphens/>
        <w:spacing w:after="0" w:line="360" w:lineRule="auto"/>
        <w:jc w:val="both"/>
        <w:rPr>
          <w:rStyle w:val="fontstyle21"/>
          <w:b w:val="0"/>
          <w:bCs w:val="0"/>
          <w:color w:val="auto"/>
        </w:rPr>
      </w:pPr>
      <w:r w:rsidRPr="00BB12B7">
        <w:rPr>
          <w:rStyle w:val="fontstyle21"/>
          <w:b w:val="0"/>
          <w:bCs w:val="0"/>
          <w:color w:val="auto"/>
        </w:rPr>
        <w:t>TRAVA DE GRAFITE</w:t>
      </w:r>
    </w:p>
    <w:p w14:paraId="5672BAA7" w14:textId="77777777" w:rsidR="00BB12B7" w:rsidRPr="00BB12B7" w:rsidRDefault="00BB12B7" w:rsidP="00BB12B7">
      <w:pPr>
        <w:suppressAutoHyphens/>
        <w:spacing w:after="0" w:line="360" w:lineRule="auto"/>
        <w:jc w:val="both"/>
        <w:rPr>
          <w:rStyle w:val="fontstyle21"/>
          <w:b w:val="0"/>
          <w:bCs w:val="0"/>
          <w:color w:val="auto"/>
        </w:rPr>
      </w:pPr>
      <w:r w:rsidRPr="00BB12B7">
        <w:rPr>
          <w:rStyle w:val="fontstyle21"/>
          <w:b w:val="0"/>
          <w:bCs w:val="0"/>
          <w:color w:val="auto"/>
        </w:rPr>
        <w:t xml:space="preserve">CORPO EM PLASTICO RIGIDO OPACO, TRIANGULAR OU SEXTAVADO </w:t>
      </w:r>
    </w:p>
    <w:p w14:paraId="4A47C117" w14:textId="0A6F80D2" w:rsidR="00BB12B7" w:rsidRDefault="00BB12B7" w:rsidP="00BB12B7">
      <w:pPr>
        <w:suppressAutoHyphens/>
        <w:spacing w:after="0" w:line="360" w:lineRule="auto"/>
        <w:jc w:val="both"/>
        <w:rPr>
          <w:rStyle w:val="fontstyle21"/>
          <w:b w:val="0"/>
          <w:bCs w:val="0"/>
          <w:color w:val="auto"/>
        </w:rPr>
      </w:pPr>
      <w:r w:rsidRPr="00BB12B7">
        <w:rPr>
          <w:rStyle w:val="fontstyle21"/>
          <w:b w:val="0"/>
          <w:bCs w:val="0"/>
          <w:color w:val="auto"/>
        </w:rPr>
        <w:t xml:space="preserve">CLIP METALICO E BORRACHA NO TOPO. </w:t>
      </w:r>
    </w:p>
    <w:p w14:paraId="3DC76347" w14:textId="0AE5DEDF" w:rsidR="00BB12B7" w:rsidRDefault="00BB12B7" w:rsidP="00BB12B7">
      <w:pPr>
        <w:suppressAutoHyphens/>
        <w:spacing w:after="0" w:line="360" w:lineRule="auto"/>
        <w:jc w:val="both"/>
        <w:rPr>
          <w:rStyle w:val="fontstyle21"/>
          <w:b w:val="0"/>
          <w:bCs w:val="0"/>
          <w:color w:val="auto"/>
        </w:rPr>
      </w:pPr>
      <w:r w:rsidRPr="00D95B34">
        <w:rPr>
          <w:rStyle w:val="fontstyle21"/>
          <w:color w:val="auto"/>
        </w:rPr>
        <w:t>Quantidade:</w:t>
      </w:r>
      <w:r>
        <w:rPr>
          <w:rStyle w:val="fontstyle21"/>
          <w:b w:val="0"/>
          <w:bCs w:val="0"/>
          <w:color w:val="auto"/>
        </w:rPr>
        <w:t xml:space="preserve"> 40</w:t>
      </w:r>
    </w:p>
    <w:p w14:paraId="25385F0E" w14:textId="43D5A3A0" w:rsidR="00BB12B7" w:rsidRDefault="00BB12B7" w:rsidP="00BB12B7">
      <w:pPr>
        <w:suppressAutoHyphens/>
        <w:spacing w:after="0" w:line="360" w:lineRule="auto"/>
        <w:jc w:val="both"/>
        <w:rPr>
          <w:rStyle w:val="fontstyle21"/>
          <w:b w:val="0"/>
          <w:bCs w:val="0"/>
          <w:color w:val="auto"/>
        </w:rPr>
      </w:pPr>
      <w:r w:rsidRPr="00D95B34">
        <w:rPr>
          <w:rStyle w:val="fontstyle21"/>
          <w:color w:val="auto"/>
        </w:rPr>
        <w:t>Unidade:</w:t>
      </w:r>
      <w:r>
        <w:rPr>
          <w:rStyle w:val="fontstyle21"/>
          <w:b w:val="0"/>
          <w:bCs w:val="0"/>
          <w:color w:val="auto"/>
        </w:rPr>
        <w:t xml:space="preserve"> Peça</w:t>
      </w:r>
    </w:p>
    <w:p w14:paraId="75F3100E" w14:textId="08BBEE9D" w:rsidR="00BB12B7" w:rsidRDefault="00BB12B7" w:rsidP="00BB12B7">
      <w:pPr>
        <w:suppressAutoHyphens/>
        <w:spacing w:after="0" w:line="360" w:lineRule="auto"/>
        <w:jc w:val="both"/>
        <w:rPr>
          <w:rStyle w:val="fontstyle21"/>
          <w:b w:val="0"/>
          <w:bCs w:val="0"/>
          <w:color w:val="auto"/>
        </w:rPr>
      </w:pPr>
    </w:p>
    <w:p w14:paraId="025D77F5" w14:textId="4636B022" w:rsidR="00BB12B7" w:rsidRPr="00D95B34" w:rsidRDefault="00BB12B7" w:rsidP="00BB12B7">
      <w:pPr>
        <w:suppressAutoHyphens/>
        <w:spacing w:after="0" w:line="360" w:lineRule="auto"/>
        <w:jc w:val="both"/>
        <w:rPr>
          <w:rStyle w:val="fontstyle21"/>
          <w:color w:val="auto"/>
        </w:rPr>
      </w:pPr>
      <w:r w:rsidRPr="00D95B34">
        <w:rPr>
          <w:rStyle w:val="fontstyle21"/>
          <w:color w:val="auto"/>
        </w:rPr>
        <w:t xml:space="preserve">Item </w:t>
      </w:r>
      <w:r>
        <w:rPr>
          <w:rStyle w:val="fontstyle21"/>
          <w:color w:val="auto"/>
        </w:rPr>
        <w:t>9</w:t>
      </w:r>
      <w:r w:rsidRPr="00D95B34">
        <w:rPr>
          <w:rStyle w:val="fontstyle21"/>
          <w:color w:val="auto"/>
        </w:rPr>
        <w:t xml:space="preserve"> – </w:t>
      </w:r>
      <w:r>
        <w:rPr>
          <w:rFonts w:ascii="Arial" w:hAnsi="Arial" w:cs="Arial"/>
          <w:b/>
          <w:bCs/>
          <w:sz w:val="24"/>
          <w:szCs w:val="24"/>
        </w:rPr>
        <w:t>AÇÚCAR CRISTAL</w:t>
      </w:r>
    </w:p>
    <w:p w14:paraId="32BFE35C" w14:textId="6B0223DA" w:rsidR="00BB12B7" w:rsidRDefault="00BB12B7" w:rsidP="00BB12B7">
      <w:pPr>
        <w:suppressAutoHyphens/>
        <w:spacing w:after="0" w:line="360" w:lineRule="auto"/>
        <w:jc w:val="both"/>
        <w:rPr>
          <w:rStyle w:val="fontstyle21"/>
          <w:b w:val="0"/>
          <w:bCs w:val="0"/>
          <w:color w:val="auto"/>
        </w:rPr>
      </w:pPr>
      <w:r w:rsidRPr="00D95B34">
        <w:rPr>
          <w:rStyle w:val="fontstyle21"/>
          <w:color w:val="auto"/>
        </w:rPr>
        <w:t>Descrição:</w:t>
      </w:r>
      <w:r>
        <w:rPr>
          <w:rStyle w:val="fontstyle21"/>
          <w:b w:val="0"/>
          <w:bCs w:val="0"/>
          <w:color w:val="auto"/>
        </w:rPr>
        <w:t xml:space="preserve"> </w:t>
      </w:r>
      <w:r w:rsidRPr="00BB12B7">
        <w:rPr>
          <w:rStyle w:val="fontstyle21"/>
          <w:b w:val="0"/>
          <w:bCs w:val="0"/>
          <w:color w:val="auto"/>
        </w:rPr>
        <w:t>ACUCAR CRISTAL DE ORIGEM VEGETAL, SACAROSE DE CANA</w:t>
      </w:r>
      <w:r w:rsidR="00DB0F64">
        <w:rPr>
          <w:rStyle w:val="fontstyle21"/>
          <w:b w:val="0"/>
          <w:bCs w:val="0"/>
          <w:color w:val="auto"/>
        </w:rPr>
        <w:t xml:space="preserve"> </w:t>
      </w:r>
      <w:r w:rsidRPr="00BB12B7">
        <w:rPr>
          <w:rStyle w:val="fontstyle21"/>
          <w:b w:val="0"/>
          <w:bCs w:val="0"/>
          <w:color w:val="auto"/>
        </w:rPr>
        <w:t>DE</w:t>
      </w:r>
      <w:r w:rsidR="00DB0F64">
        <w:rPr>
          <w:rStyle w:val="fontstyle21"/>
          <w:b w:val="0"/>
          <w:bCs w:val="0"/>
          <w:color w:val="auto"/>
        </w:rPr>
        <w:t xml:space="preserve"> </w:t>
      </w:r>
      <w:r w:rsidRPr="00BB12B7">
        <w:rPr>
          <w:rStyle w:val="fontstyle21"/>
          <w:b w:val="0"/>
          <w:bCs w:val="0"/>
          <w:color w:val="auto"/>
        </w:rPr>
        <w:t xml:space="preserve">ACUCAR, TIPO CRISTAL, C/ ASPECTO, COR E CHEIRO PROPRIOS E SABOR DOCE, C/ TEOR DE SACAROSE MINIMO DE 99,3% P/P, ADMITINDO UMI DADE MAXIMA DE 0,3% P/P, SEM FERMENTACAO, ISENTO DE SUJIDA- DES, PARASITAS, MATERIAIS TERROSOS E DETRITOS ANIMAIS OU VE GETAIS, ACONDICIONADO EM SACO PLASTICO ATOXICO, TRANSPARENTE COM 5 KG. CONTER A DATA DE VALIDADE DO PRODUTO. </w:t>
      </w:r>
    </w:p>
    <w:p w14:paraId="0681FFBD" w14:textId="2846598A" w:rsidR="00BB12B7" w:rsidRDefault="00BB12B7" w:rsidP="00BB12B7">
      <w:pPr>
        <w:suppressAutoHyphens/>
        <w:spacing w:after="0" w:line="360" w:lineRule="auto"/>
        <w:jc w:val="both"/>
        <w:rPr>
          <w:rStyle w:val="fontstyle21"/>
          <w:b w:val="0"/>
          <w:bCs w:val="0"/>
          <w:color w:val="auto"/>
        </w:rPr>
      </w:pPr>
      <w:r w:rsidRPr="00D95B34">
        <w:rPr>
          <w:rStyle w:val="fontstyle21"/>
          <w:color w:val="auto"/>
        </w:rPr>
        <w:t>Quantidade:</w:t>
      </w:r>
      <w:r>
        <w:rPr>
          <w:rStyle w:val="fontstyle21"/>
          <w:b w:val="0"/>
          <w:bCs w:val="0"/>
          <w:color w:val="auto"/>
        </w:rPr>
        <w:t xml:space="preserve"> </w:t>
      </w:r>
      <w:r w:rsidR="00DB0F64">
        <w:rPr>
          <w:rStyle w:val="fontstyle21"/>
          <w:b w:val="0"/>
          <w:bCs w:val="0"/>
          <w:color w:val="auto"/>
        </w:rPr>
        <w:t>835</w:t>
      </w:r>
    </w:p>
    <w:p w14:paraId="443CBBCB" w14:textId="3B0CB465" w:rsidR="00BB12B7" w:rsidRPr="00D95B34" w:rsidRDefault="00BB12B7" w:rsidP="00BB12B7">
      <w:pPr>
        <w:suppressAutoHyphens/>
        <w:spacing w:after="0" w:line="360" w:lineRule="auto"/>
        <w:jc w:val="both"/>
        <w:rPr>
          <w:rStyle w:val="fontstyle21"/>
          <w:b w:val="0"/>
          <w:bCs w:val="0"/>
          <w:color w:val="auto"/>
        </w:rPr>
      </w:pPr>
      <w:r w:rsidRPr="00D95B34">
        <w:rPr>
          <w:rStyle w:val="fontstyle21"/>
          <w:color w:val="auto"/>
        </w:rPr>
        <w:t>Unidade:</w:t>
      </w:r>
      <w:r>
        <w:rPr>
          <w:rStyle w:val="fontstyle21"/>
          <w:b w:val="0"/>
          <w:bCs w:val="0"/>
          <w:color w:val="auto"/>
        </w:rPr>
        <w:t xml:space="preserve"> P</w:t>
      </w:r>
      <w:r w:rsidR="00DB0F64">
        <w:rPr>
          <w:rStyle w:val="fontstyle21"/>
          <w:b w:val="0"/>
          <w:bCs w:val="0"/>
          <w:color w:val="auto"/>
        </w:rPr>
        <w:t>acote</w:t>
      </w:r>
    </w:p>
    <w:p w14:paraId="2CBDA486" w14:textId="77777777" w:rsidR="00BB12B7" w:rsidRPr="00D95B34" w:rsidRDefault="00BB12B7" w:rsidP="00BB12B7">
      <w:pPr>
        <w:suppressAutoHyphens/>
        <w:spacing w:after="0" w:line="360" w:lineRule="auto"/>
        <w:jc w:val="both"/>
        <w:rPr>
          <w:rStyle w:val="fontstyle21"/>
          <w:b w:val="0"/>
          <w:bCs w:val="0"/>
          <w:color w:val="auto"/>
        </w:rPr>
      </w:pPr>
    </w:p>
    <w:p w14:paraId="0ABA611A" w14:textId="77777777" w:rsidR="00BB12B7" w:rsidRPr="00D95B34" w:rsidRDefault="00BB12B7" w:rsidP="00BB12B7">
      <w:pPr>
        <w:suppressAutoHyphens/>
        <w:spacing w:after="0" w:line="360" w:lineRule="auto"/>
        <w:jc w:val="both"/>
        <w:rPr>
          <w:rStyle w:val="fontstyle21"/>
          <w:b w:val="0"/>
          <w:bCs w:val="0"/>
          <w:color w:val="auto"/>
        </w:rPr>
      </w:pPr>
    </w:p>
    <w:p w14:paraId="5EF7ED08" w14:textId="2369B765" w:rsidR="006B3E78" w:rsidRDefault="00626B08" w:rsidP="00A07C94">
      <w:pPr>
        <w:autoSpaceDE w:val="0"/>
        <w:autoSpaceDN w:val="0"/>
        <w:adjustRightInd w:val="0"/>
        <w:spacing w:after="0" w:line="360" w:lineRule="auto"/>
        <w:jc w:val="both"/>
        <w:rPr>
          <w:rFonts w:ascii="Arial" w:hAnsi="Arial" w:cs="Arial"/>
          <w:b/>
          <w:bCs/>
          <w:color w:val="000000" w:themeColor="text1"/>
          <w:sz w:val="24"/>
          <w:szCs w:val="24"/>
        </w:rPr>
      </w:pPr>
      <w:r w:rsidRPr="00A07C94">
        <w:rPr>
          <w:rStyle w:val="fontstyle21"/>
          <w:color w:val="000000" w:themeColor="text1"/>
        </w:rPr>
        <w:lastRenderedPageBreak/>
        <w:t>5</w:t>
      </w:r>
      <w:r w:rsidR="00897047" w:rsidRPr="00A07C94">
        <w:rPr>
          <w:rStyle w:val="fontstyle21"/>
          <w:color w:val="000000" w:themeColor="text1"/>
        </w:rPr>
        <w:t>.</w:t>
      </w:r>
      <w:r w:rsidR="0097791C">
        <w:rPr>
          <w:rStyle w:val="fontstyle21"/>
          <w:color w:val="000000" w:themeColor="text1"/>
        </w:rPr>
        <w:t xml:space="preserve"> </w:t>
      </w:r>
      <w:r w:rsidR="00D152B0" w:rsidRPr="00A07C94">
        <w:rPr>
          <w:rStyle w:val="fontstyle21"/>
          <w:color w:val="000000" w:themeColor="text1"/>
        </w:rPr>
        <w:t>VALORES MÁXIMOS ACEITÁVEIS</w:t>
      </w:r>
    </w:p>
    <w:p w14:paraId="684D39F9" w14:textId="77777777" w:rsidR="00A07C94" w:rsidRPr="00A07C94" w:rsidRDefault="00A07C94" w:rsidP="00A07C94">
      <w:pPr>
        <w:autoSpaceDE w:val="0"/>
        <w:autoSpaceDN w:val="0"/>
        <w:adjustRightInd w:val="0"/>
        <w:spacing w:after="0" w:line="360" w:lineRule="auto"/>
        <w:jc w:val="both"/>
        <w:rPr>
          <w:rFonts w:ascii="Arial" w:hAnsi="Arial" w:cs="Arial"/>
          <w:b/>
          <w:bCs/>
          <w:color w:val="000000" w:themeColor="text1"/>
          <w:sz w:val="24"/>
          <w:szCs w:val="24"/>
        </w:rPr>
      </w:pPr>
    </w:p>
    <w:p w14:paraId="75B5FF23" w14:textId="47324483" w:rsidR="00D152B0" w:rsidRDefault="00D152B0" w:rsidP="00A07C94">
      <w:pPr>
        <w:spacing w:line="360" w:lineRule="auto"/>
        <w:jc w:val="both"/>
        <w:rPr>
          <w:rFonts w:ascii="Arial" w:hAnsi="Arial" w:cs="Arial"/>
          <w:sz w:val="24"/>
          <w:szCs w:val="24"/>
        </w:rPr>
      </w:pPr>
      <w:r w:rsidRPr="00D152B0">
        <w:rPr>
          <w:rFonts w:ascii="Arial" w:hAnsi="Arial" w:cs="Arial"/>
          <w:sz w:val="24"/>
          <w:szCs w:val="24"/>
        </w:rPr>
        <w:t>5.1</w:t>
      </w:r>
      <w:r w:rsidR="0097791C">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B63DFD">
        <w:rPr>
          <w:rFonts w:ascii="Arial" w:hAnsi="Arial" w:cs="Arial"/>
          <w:sz w:val="24"/>
          <w:szCs w:val="24"/>
        </w:rPr>
        <w:t>foi</w:t>
      </w:r>
      <w:r w:rsidRPr="00D152B0">
        <w:rPr>
          <w:rFonts w:ascii="Arial" w:hAnsi="Arial" w:cs="Arial"/>
          <w:sz w:val="24"/>
          <w:szCs w:val="24"/>
        </w:rPr>
        <w:t xml:space="preserve"> realizada a partir dos seguintes critérios:</w:t>
      </w:r>
    </w:p>
    <w:p w14:paraId="0724FD25" w14:textId="17858453" w:rsidR="00DE1C15" w:rsidRDefault="00DE1C15" w:rsidP="00DE1C15">
      <w:pPr>
        <w:spacing w:line="360" w:lineRule="auto"/>
        <w:jc w:val="both"/>
        <w:rPr>
          <w:rFonts w:ascii="Arial" w:hAnsi="Arial" w:cs="Arial"/>
          <w:sz w:val="24"/>
          <w:szCs w:val="24"/>
        </w:rPr>
      </w:pPr>
      <w:r w:rsidRPr="00B30F99">
        <w:rPr>
          <w:rFonts w:ascii="Arial" w:hAnsi="Arial" w:cs="Arial"/>
          <w:sz w:val="24"/>
          <w:szCs w:val="24"/>
        </w:rPr>
        <w:t xml:space="preserve">Banco de Preços, </w:t>
      </w:r>
      <w:r w:rsidR="00A24AB7">
        <w:rPr>
          <w:rFonts w:ascii="Arial" w:hAnsi="Arial" w:cs="Arial"/>
          <w:sz w:val="24"/>
          <w:szCs w:val="24"/>
        </w:rPr>
        <w:t xml:space="preserve">sítios eletrônicos, </w:t>
      </w:r>
      <w:r w:rsidRPr="00B30F99">
        <w:rPr>
          <w:rFonts w:ascii="Arial" w:hAnsi="Arial" w:cs="Arial"/>
          <w:sz w:val="24"/>
          <w:szCs w:val="24"/>
        </w:rPr>
        <w:t>pesquisa direta com fornecedores</w:t>
      </w:r>
      <w:r w:rsidR="00D71D1E">
        <w:rPr>
          <w:rFonts w:ascii="Arial" w:hAnsi="Arial" w:cs="Arial"/>
          <w:sz w:val="24"/>
          <w:szCs w:val="24"/>
        </w:rPr>
        <w:t xml:space="preserve"> </w:t>
      </w:r>
      <w:r w:rsidR="00EC2EA2">
        <w:rPr>
          <w:rFonts w:ascii="Arial" w:hAnsi="Arial" w:cs="Arial"/>
          <w:sz w:val="24"/>
          <w:szCs w:val="24"/>
        </w:rPr>
        <w:t>e último custo</w:t>
      </w:r>
      <w:r w:rsidR="00371669">
        <w:rPr>
          <w:rFonts w:ascii="Arial" w:hAnsi="Arial" w:cs="Arial"/>
          <w:sz w:val="24"/>
          <w:szCs w:val="24"/>
        </w:rPr>
        <w:t xml:space="preserve"> </w:t>
      </w:r>
      <w:r w:rsidR="00371669" w:rsidRPr="00371669">
        <w:rPr>
          <w:rFonts w:ascii="Arial" w:hAnsi="Arial" w:cs="Arial"/>
          <w:sz w:val="24"/>
          <w:szCs w:val="24"/>
        </w:rPr>
        <w:t>devidamente atualizado conforme índice acumulado no período</w:t>
      </w:r>
      <w:r>
        <w:rPr>
          <w:rFonts w:ascii="Arial" w:hAnsi="Arial" w:cs="Arial"/>
          <w:sz w:val="24"/>
          <w:szCs w:val="24"/>
        </w:rPr>
        <w:t>, utilizados de forma combinada conforme art. 23 do Manual de Planejamento das Contratações.</w:t>
      </w:r>
    </w:p>
    <w:p w14:paraId="152E0257" w14:textId="71714B66" w:rsidR="006F52EB" w:rsidRDefault="0097791C" w:rsidP="0074602A">
      <w:pPr>
        <w:spacing w:before="120" w:line="360" w:lineRule="auto"/>
        <w:jc w:val="both"/>
        <w:rPr>
          <w:rFonts w:ascii="Arial" w:hAnsi="Arial" w:cs="Arial"/>
          <w:color w:val="000000"/>
          <w:sz w:val="24"/>
          <w:szCs w:val="24"/>
        </w:rPr>
      </w:pPr>
      <w:r>
        <w:rPr>
          <w:rFonts w:ascii="Arial" w:hAnsi="Arial" w:cs="Arial"/>
          <w:color w:val="000000" w:themeColor="text1"/>
          <w:sz w:val="24"/>
          <w:szCs w:val="24"/>
        </w:rPr>
        <w:t xml:space="preserve">5.2. </w:t>
      </w:r>
      <w:r w:rsidR="0074602A" w:rsidRPr="0074602A">
        <w:rPr>
          <w:rFonts w:ascii="Arial" w:hAnsi="Arial" w:cs="Arial"/>
          <w:color w:val="000000" w:themeColor="text1"/>
          <w:sz w:val="24"/>
          <w:szCs w:val="24"/>
        </w:rPr>
        <w:t>Foi utilizada como metodologia para obtenção do preço de referência para a contratação</w:t>
      </w:r>
      <w:r w:rsidR="00B749C0">
        <w:rPr>
          <w:rFonts w:ascii="Arial" w:hAnsi="Arial" w:cs="Arial"/>
          <w:color w:val="000000" w:themeColor="text1"/>
          <w:sz w:val="24"/>
          <w:szCs w:val="24"/>
        </w:rPr>
        <w:t xml:space="preserve"> a</w:t>
      </w:r>
      <w:r w:rsidR="00DE1C15">
        <w:rPr>
          <w:rFonts w:ascii="Arial" w:hAnsi="Arial" w:cs="Arial"/>
          <w:color w:val="000000" w:themeColor="text1"/>
          <w:sz w:val="24"/>
          <w:szCs w:val="24"/>
        </w:rPr>
        <w:t xml:space="preserve"> </w:t>
      </w:r>
      <w:r w:rsidR="00DE1C15" w:rsidRPr="00416B69">
        <w:rPr>
          <w:rFonts w:ascii="Arial" w:hAnsi="Arial" w:cs="Arial"/>
          <w:sz w:val="24"/>
          <w:szCs w:val="24"/>
        </w:rPr>
        <w:t>média</w:t>
      </w:r>
      <w:r w:rsidR="00A734F7">
        <w:rPr>
          <w:rFonts w:ascii="Arial" w:hAnsi="Arial" w:cs="Arial"/>
          <w:sz w:val="24"/>
          <w:szCs w:val="24"/>
        </w:rPr>
        <w:t xml:space="preserve"> </w:t>
      </w:r>
      <w:r w:rsidR="00DE1C15" w:rsidRPr="00640B25">
        <w:rPr>
          <w:rFonts w:ascii="Arial" w:hAnsi="Arial" w:cs="Arial"/>
          <w:sz w:val="24"/>
          <w:szCs w:val="24"/>
        </w:rPr>
        <w:t xml:space="preserve">em conformidade </w:t>
      </w:r>
      <w:r w:rsidR="00DE1C15">
        <w:rPr>
          <w:rFonts w:ascii="Arial" w:hAnsi="Arial" w:cs="Arial"/>
          <w:sz w:val="24"/>
          <w:szCs w:val="24"/>
        </w:rPr>
        <w:t xml:space="preserve">com o </w:t>
      </w:r>
      <w:r w:rsidR="00DE1C15">
        <w:rPr>
          <w:rFonts w:ascii="Arial" w:hAnsi="Arial" w:cs="Arial"/>
          <w:color w:val="000000"/>
          <w:sz w:val="24"/>
          <w:szCs w:val="24"/>
        </w:rPr>
        <w:t>Manual de Planejamento das Contratações, parte integrante do Regulamento Interno de Licitações, Contratos e Convênios da Cesama (RILC).</w:t>
      </w:r>
    </w:p>
    <w:p w14:paraId="3B4312F1" w14:textId="352BEF85" w:rsidR="00613247" w:rsidRDefault="00DB0F64" w:rsidP="00DB0F64">
      <w:pPr>
        <w:spacing w:before="120" w:line="360" w:lineRule="auto"/>
        <w:ind w:hanging="142"/>
        <w:jc w:val="both"/>
        <w:rPr>
          <w:rFonts w:ascii="Arial" w:hAnsi="Arial" w:cs="Arial"/>
          <w:color w:val="000000"/>
          <w:sz w:val="24"/>
          <w:szCs w:val="24"/>
        </w:rPr>
      </w:pPr>
      <w:r w:rsidRPr="00DB0F64">
        <w:rPr>
          <w:rFonts w:ascii="Arial" w:hAnsi="Arial" w:cs="Arial"/>
          <w:noProof/>
          <w:color w:val="000000"/>
          <w:sz w:val="24"/>
          <w:szCs w:val="24"/>
        </w:rPr>
        <w:drawing>
          <wp:inline distT="0" distB="0" distL="0" distR="0" wp14:anchorId="2560F189" wp14:editId="5E8BBF0C">
            <wp:extent cx="5653378" cy="3279411"/>
            <wp:effectExtent l="0" t="0" r="508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61000" cy="3283832"/>
                    </a:xfrm>
                    <a:prstGeom prst="rect">
                      <a:avLst/>
                    </a:prstGeom>
                  </pic:spPr>
                </pic:pic>
              </a:graphicData>
            </a:graphic>
          </wp:inline>
        </w:drawing>
      </w:r>
    </w:p>
    <w:p w14:paraId="25F5C139" w14:textId="77777777" w:rsidR="00903EFB" w:rsidRDefault="00903EFB" w:rsidP="00903EFB">
      <w:pPr>
        <w:suppressAutoHyphens/>
        <w:spacing w:before="480" w:after="0" w:line="360" w:lineRule="auto"/>
        <w:ind w:hanging="142"/>
        <w:jc w:val="both"/>
        <w:rPr>
          <w:rFonts w:ascii="Arial" w:hAnsi="Arial" w:cs="Arial"/>
          <w:b/>
          <w:bCs/>
          <w:sz w:val="24"/>
          <w:szCs w:val="24"/>
        </w:rPr>
      </w:pPr>
      <w:r>
        <w:rPr>
          <w:rFonts w:ascii="Arial" w:hAnsi="Arial" w:cs="Arial"/>
          <w:b/>
          <w:bCs/>
          <w:sz w:val="24"/>
          <w:szCs w:val="24"/>
        </w:rPr>
        <w:t>6. ACEITABILIDADE DA PROPOSTA</w:t>
      </w:r>
    </w:p>
    <w:p w14:paraId="7E05C0CB" w14:textId="1C2879BF" w:rsidR="00903EFB" w:rsidRDefault="00903EFB" w:rsidP="00903EFB">
      <w:pPr>
        <w:spacing w:before="120" w:after="100" w:afterAutospacing="1" w:line="360" w:lineRule="auto"/>
        <w:jc w:val="both"/>
        <w:rPr>
          <w:rFonts w:ascii="Arial" w:hAnsi="Arial" w:cs="Arial"/>
          <w:color w:val="000000"/>
          <w:sz w:val="24"/>
          <w:szCs w:val="24"/>
        </w:rPr>
      </w:pPr>
      <w:r w:rsidRPr="00C851BF">
        <w:rPr>
          <w:rFonts w:ascii="Arial" w:hAnsi="Arial" w:cs="Arial"/>
          <w:sz w:val="24"/>
          <w:szCs w:val="24"/>
        </w:rPr>
        <w:t xml:space="preserve">6.1 </w:t>
      </w:r>
      <w:r w:rsidRPr="00C851BF">
        <w:rPr>
          <w:rFonts w:ascii="Arial" w:eastAsia="Arial Unicode MS" w:hAnsi="Arial" w:cs="Arial"/>
          <w:sz w:val="24"/>
          <w:szCs w:val="24"/>
          <w:lang w:eastAsia="pt-BR"/>
        </w:rPr>
        <w:t xml:space="preserve">Para análise da proposta, o licitante deverá apresentar </w:t>
      </w:r>
      <w:r>
        <w:rPr>
          <w:rFonts w:ascii="Arial" w:eastAsia="Arial Unicode MS" w:hAnsi="Arial" w:cs="Arial"/>
          <w:sz w:val="24"/>
          <w:szCs w:val="24"/>
          <w:lang w:eastAsia="pt-BR"/>
        </w:rPr>
        <w:t>catálogo</w:t>
      </w:r>
      <w:r w:rsidR="00DB0F64">
        <w:rPr>
          <w:rFonts w:ascii="Arial" w:eastAsia="Arial Unicode MS" w:hAnsi="Arial" w:cs="Arial"/>
          <w:sz w:val="24"/>
          <w:szCs w:val="24"/>
          <w:lang w:eastAsia="pt-BR"/>
        </w:rPr>
        <w:t xml:space="preserve"> </w:t>
      </w:r>
      <w:r w:rsidRPr="00C851BF">
        <w:rPr>
          <w:rFonts w:ascii="Arial" w:eastAsia="Arial Unicode MS" w:hAnsi="Arial" w:cs="Arial"/>
          <w:sz w:val="24"/>
          <w:szCs w:val="24"/>
          <w:lang w:eastAsia="pt-BR"/>
        </w:rPr>
        <w:t>que comprove as características do item proposto atendendo as especificações constantes no Item 04 – Especificação do O</w:t>
      </w:r>
      <w:r w:rsidR="00DB0F64">
        <w:rPr>
          <w:rFonts w:ascii="Arial" w:eastAsia="Arial Unicode MS" w:hAnsi="Arial" w:cs="Arial"/>
          <w:sz w:val="24"/>
          <w:szCs w:val="24"/>
          <w:lang w:eastAsia="pt-BR"/>
        </w:rPr>
        <w:t>bjeto</w:t>
      </w:r>
      <w:r w:rsidR="001E02E1">
        <w:rPr>
          <w:rFonts w:ascii="Arial" w:eastAsia="Arial Unicode MS" w:hAnsi="Arial" w:cs="Arial"/>
          <w:sz w:val="24"/>
          <w:szCs w:val="24"/>
          <w:lang w:eastAsia="pt-BR"/>
        </w:rPr>
        <w:t xml:space="preserve">, </w:t>
      </w:r>
      <w:r w:rsidRPr="00C851BF">
        <w:rPr>
          <w:rFonts w:ascii="Arial" w:eastAsia="Arial Unicode MS" w:hAnsi="Arial" w:cs="Arial"/>
          <w:sz w:val="24"/>
          <w:szCs w:val="24"/>
        </w:rPr>
        <w:t xml:space="preserve">para fins de análise, validação </w:t>
      </w:r>
      <w:r w:rsidRPr="00C851BF">
        <w:rPr>
          <w:rFonts w:ascii="Arial" w:eastAsia="Arial Unicode MS" w:hAnsi="Arial" w:cs="Arial"/>
          <w:sz w:val="24"/>
          <w:szCs w:val="24"/>
        </w:rPr>
        <w:lastRenderedPageBreak/>
        <w:t xml:space="preserve">e comprovação da conformidade das propostas apresentadas </w:t>
      </w:r>
      <w:r w:rsidR="001E02E1">
        <w:rPr>
          <w:rFonts w:ascii="Arial" w:eastAsia="Arial Unicode MS" w:hAnsi="Arial" w:cs="Arial"/>
          <w:sz w:val="24"/>
          <w:szCs w:val="24"/>
        </w:rPr>
        <w:t>n</w:t>
      </w:r>
      <w:r w:rsidRPr="00C851BF">
        <w:rPr>
          <w:rFonts w:ascii="Arial" w:eastAsia="Arial Unicode MS" w:hAnsi="Arial" w:cs="Arial"/>
          <w:sz w:val="24"/>
          <w:szCs w:val="24"/>
        </w:rPr>
        <w:t>esta licitação. Os documentos apresentados deverão conter, de forma clara e inequívoca</w:t>
      </w:r>
      <w:r>
        <w:rPr>
          <w:rFonts w:ascii="Arial" w:eastAsia="Arial Unicode MS" w:hAnsi="Arial" w:cs="Arial"/>
          <w:sz w:val="24"/>
          <w:szCs w:val="24"/>
        </w:rPr>
        <w:t xml:space="preserve"> </w:t>
      </w:r>
      <w:r w:rsidRPr="00C851BF">
        <w:rPr>
          <w:rFonts w:ascii="Arial" w:eastAsia="Arial Unicode MS" w:hAnsi="Arial" w:cs="Arial"/>
          <w:sz w:val="24"/>
          <w:szCs w:val="24"/>
        </w:rPr>
        <w:t xml:space="preserve">as </w:t>
      </w:r>
      <w:r w:rsidRPr="00903EFB">
        <w:rPr>
          <w:rFonts w:ascii="Arial" w:eastAsia="Arial Unicode MS" w:hAnsi="Arial" w:cs="Arial"/>
          <w:sz w:val="24"/>
          <w:szCs w:val="24"/>
        </w:rPr>
        <w:t xml:space="preserve">características </w:t>
      </w:r>
      <w:r>
        <w:rPr>
          <w:rFonts w:ascii="Arial" w:eastAsia="Arial Unicode MS" w:hAnsi="Arial" w:cs="Arial"/>
          <w:sz w:val="24"/>
          <w:szCs w:val="24"/>
        </w:rPr>
        <w:t>do item</w:t>
      </w:r>
      <w:r w:rsidRPr="00C851BF">
        <w:rPr>
          <w:rFonts w:ascii="Arial" w:eastAsia="Arial Unicode MS" w:hAnsi="Arial" w:cs="Arial"/>
          <w:sz w:val="24"/>
          <w:szCs w:val="24"/>
        </w:rPr>
        <w:t>, permitindo a verificação objetiva da compatibilidade do produto com os requisitos estabelecidos.</w:t>
      </w:r>
    </w:p>
    <w:p w14:paraId="74BB9FC1" w14:textId="201F6DFA" w:rsidR="00AE0768" w:rsidRPr="00B81948" w:rsidRDefault="00903EFB" w:rsidP="00AE0768">
      <w:pPr>
        <w:suppressAutoHyphens/>
        <w:spacing w:before="480" w:after="0" w:line="360" w:lineRule="auto"/>
        <w:jc w:val="both"/>
        <w:rPr>
          <w:rFonts w:ascii="Arial" w:hAnsi="Arial" w:cs="Arial"/>
          <w:b/>
          <w:bCs/>
          <w:color w:val="FF0000"/>
          <w:sz w:val="24"/>
          <w:szCs w:val="24"/>
          <w:u w:val="single"/>
        </w:rPr>
      </w:pPr>
      <w:r>
        <w:rPr>
          <w:rFonts w:ascii="Arial" w:hAnsi="Arial" w:cs="Arial"/>
          <w:b/>
          <w:bCs/>
          <w:color w:val="000000"/>
          <w:sz w:val="24"/>
          <w:szCs w:val="24"/>
        </w:rPr>
        <w:t>7</w:t>
      </w:r>
      <w:r w:rsidR="00AE0768">
        <w:rPr>
          <w:rFonts w:ascii="Arial" w:hAnsi="Arial" w:cs="Arial"/>
          <w:b/>
          <w:bCs/>
          <w:color w:val="000000"/>
          <w:sz w:val="24"/>
          <w:szCs w:val="24"/>
        </w:rPr>
        <w:t xml:space="preserve">. </w:t>
      </w:r>
      <w:r w:rsidR="00AE0768" w:rsidRPr="009F14AB">
        <w:rPr>
          <w:rFonts w:ascii="Arial" w:hAnsi="Arial" w:cs="Arial"/>
          <w:b/>
          <w:bCs/>
          <w:sz w:val="24"/>
          <w:szCs w:val="24"/>
        </w:rPr>
        <w:t xml:space="preserve">ENTREGA E </w:t>
      </w:r>
      <w:r w:rsidR="00B749C0">
        <w:rPr>
          <w:rFonts w:ascii="Arial" w:hAnsi="Arial" w:cs="Arial"/>
          <w:b/>
          <w:bCs/>
          <w:sz w:val="24"/>
          <w:szCs w:val="24"/>
        </w:rPr>
        <w:t>FORMA</w:t>
      </w:r>
      <w:r w:rsidR="00AE0768" w:rsidRPr="009F14AB">
        <w:rPr>
          <w:rFonts w:ascii="Arial" w:hAnsi="Arial" w:cs="Arial"/>
          <w:b/>
          <w:bCs/>
          <w:sz w:val="24"/>
          <w:szCs w:val="24"/>
        </w:rPr>
        <w:t xml:space="preserve"> DE FORNECIMENTO</w:t>
      </w:r>
      <w:r w:rsidR="0097791C">
        <w:rPr>
          <w:rFonts w:ascii="Arial" w:hAnsi="Arial" w:cs="Arial"/>
          <w:b/>
          <w:bCs/>
          <w:sz w:val="24"/>
          <w:szCs w:val="24"/>
        </w:rPr>
        <w:t xml:space="preserve"> </w:t>
      </w:r>
    </w:p>
    <w:p w14:paraId="7EEC09B9" w14:textId="01BDB20F" w:rsidR="00AE0768" w:rsidRPr="009F14AB" w:rsidRDefault="00903EFB" w:rsidP="00AE0768">
      <w:pPr>
        <w:suppressAutoHyphens/>
        <w:spacing w:before="120" w:after="0" w:line="360" w:lineRule="auto"/>
        <w:jc w:val="both"/>
        <w:rPr>
          <w:rFonts w:ascii="Arial" w:hAnsi="Arial" w:cs="Arial"/>
          <w:bCs/>
          <w:sz w:val="24"/>
          <w:szCs w:val="24"/>
        </w:rPr>
      </w:pPr>
      <w:r>
        <w:rPr>
          <w:rFonts w:ascii="Arial" w:hAnsi="Arial" w:cs="Arial"/>
          <w:sz w:val="24"/>
          <w:szCs w:val="24"/>
        </w:rPr>
        <w:t>7</w:t>
      </w:r>
      <w:r w:rsidR="006F52EB">
        <w:rPr>
          <w:rFonts w:ascii="Arial" w:hAnsi="Arial" w:cs="Arial"/>
          <w:sz w:val="24"/>
          <w:szCs w:val="24"/>
        </w:rPr>
        <w:t xml:space="preserve">.1 A entrega será realizada de acordo com as necessidades da CESAMA, no prazo máximo de </w:t>
      </w:r>
      <w:r w:rsidR="00A24AB7">
        <w:rPr>
          <w:rFonts w:ascii="Arial" w:hAnsi="Arial" w:cs="Arial"/>
          <w:b/>
          <w:bCs/>
          <w:sz w:val="24"/>
          <w:szCs w:val="24"/>
        </w:rPr>
        <w:t>30</w:t>
      </w:r>
      <w:r w:rsidR="006F52EB">
        <w:rPr>
          <w:rFonts w:ascii="Arial" w:hAnsi="Arial" w:cs="Arial"/>
          <w:b/>
          <w:bCs/>
          <w:sz w:val="24"/>
          <w:szCs w:val="24"/>
        </w:rPr>
        <w:t xml:space="preserve"> (</w:t>
      </w:r>
      <w:r w:rsidR="00A24AB7">
        <w:rPr>
          <w:rFonts w:ascii="Arial" w:hAnsi="Arial" w:cs="Arial"/>
          <w:b/>
          <w:bCs/>
          <w:sz w:val="24"/>
          <w:szCs w:val="24"/>
        </w:rPr>
        <w:t>trinta</w:t>
      </w:r>
      <w:r w:rsidR="006F52EB">
        <w:rPr>
          <w:rFonts w:ascii="Arial" w:hAnsi="Arial" w:cs="Arial"/>
          <w:b/>
          <w:bCs/>
          <w:sz w:val="24"/>
          <w:szCs w:val="24"/>
        </w:rPr>
        <w:t>) dia</w:t>
      </w:r>
      <w:r w:rsidR="00A24AB7">
        <w:rPr>
          <w:rFonts w:ascii="Arial" w:hAnsi="Arial" w:cs="Arial"/>
          <w:b/>
          <w:bCs/>
          <w:sz w:val="24"/>
          <w:szCs w:val="24"/>
        </w:rPr>
        <w:t>s</w:t>
      </w:r>
      <w:r w:rsidR="006F52EB">
        <w:rPr>
          <w:rFonts w:ascii="Arial" w:hAnsi="Arial" w:cs="Arial"/>
          <w:b/>
          <w:bCs/>
          <w:sz w:val="24"/>
          <w:szCs w:val="24"/>
        </w:rPr>
        <w:t xml:space="preserve"> </w:t>
      </w:r>
      <w:r w:rsidR="006F52EB">
        <w:rPr>
          <w:rFonts w:ascii="Arial" w:hAnsi="Arial" w:cs="Arial"/>
          <w:sz w:val="24"/>
          <w:szCs w:val="24"/>
        </w:rPr>
        <w:t>contados a partir do recebimento da solicitação, feita através da Ordem de Compra</w:t>
      </w:r>
      <w:r w:rsidR="00DE1C15" w:rsidRPr="00DE1C15">
        <w:rPr>
          <w:rFonts w:ascii="Arial" w:hAnsi="Arial" w:cs="Arial"/>
          <w:sz w:val="24"/>
          <w:szCs w:val="24"/>
        </w:rPr>
        <w:t>.</w:t>
      </w:r>
    </w:p>
    <w:p w14:paraId="223997CB" w14:textId="5E67B4FC" w:rsidR="00AE0768" w:rsidRDefault="0052208D" w:rsidP="00AE0768">
      <w:pPr>
        <w:suppressAutoHyphens/>
        <w:spacing w:before="120" w:after="0" w:line="360" w:lineRule="auto"/>
        <w:jc w:val="both"/>
        <w:rPr>
          <w:rFonts w:ascii="Arial" w:hAnsi="Arial" w:cs="Arial"/>
          <w:sz w:val="24"/>
          <w:szCs w:val="24"/>
        </w:rPr>
      </w:pPr>
      <w:r>
        <w:rPr>
          <w:rFonts w:ascii="Arial" w:hAnsi="Arial" w:cs="Arial"/>
          <w:bCs/>
          <w:sz w:val="24"/>
          <w:szCs w:val="24"/>
        </w:rPr>
        <w:t>7</w:t>
      </w:r>
      <w:r w:rsidR="00AE0768" w:rsidRPr="00DE1C15">
        <w:rPr>
          <w:rFonts w:ascii="Arial" w:hAnsi="Arial" w:cs="Arial"/>
          <w:bCs/>
          <w:sz w:val="24"/>
          <w:szCs w:val="24"/>
        </w:rPr>
        <w:t xml:space="preserve">.2 Os materiais deverão ser entregues no </w:t>
      </w:r>
      <w:r w:rsidR="00AE0768" w:rsidRPr="00DE1C15">
        <w:rPr>
          <w:rFonts w:ascii="Arial" w:hAnsi="Arial" w:cs="Arial"/>
          <w:b/>
          <w:sz w:val="24"/>
          <w:szCs w:val="24"/>
        </w:rPr>
        <w:t xml:space="preserve">Departamento de </w:t>
      </w:r>
      <w:r w:rsidR="00D21B39" w:rsidRPr="00DE1C15">
        <w:rPr>
          <w:rFonts w:ascii="Arial" w:hAnsi="Arial" w:cs="Arial"/>
          <w:b/>
          <w:sz w:val="24"/>
          <w:szCs w:val="24"/>
        </w:rPr>
        <w:t>Suprimentos</w:t>
      </w:r>
      <w:r w:rsidR="00AE0768" w:rsidRPr="00DE1C15">
        <w:rPr>
          <w:rFonts w:ascii="Arial" w:hAnsi="Arial" w:cs="Arial"/>
          <w:sz w:val="24"/>
          <w:szCs w:val="24"/>
        </w:rPr>
        <w:t xml:space="preserve">, à Rua Santa Terezinha, nº 505, Bairro Santa Terezinha, Juiz de Fora / MG, CEP 36.045-490, em dias úteis, das </w:t>
      </w:r>
      <w:r w:rsidR="00AE0768" w:rsidRPr="00DE1C15">
        <w:rPr>
          <w:rFonts w:ascii="Arial" w:hAnsi="Arial" w:cs="Arial"/>
          <w:bCs/>
          <w:sz w:val="24"/>
          <w:szCs w:val="24"/>
        </w:rPr>
        <w:t xml:space="preserve">08:00h às 11:30h e </w:t>
      </w:r>
      <w:r w:rsidR="00052BD2" w:rsidRPr="00DE1C15">
        <w:rPr>
          <w:rFonts w:ascii="Arial" w:hAnsi="Arial" w:cs="Arial"/>
          <w:bCs/>
          <w:sz w:val="24"/>
          <w:szCs w:val="24"/>
        </w:rPr>
        <w:t>das 14:00h às</w:t>
      </w:r>
      <w:r w:rsidR="00AE0768" w:rsidRPr="00DE1C15">
        <w:rPr>
          <w:rFonts w:ascii="Arial" w:hAnsi="Arial" w:cs="Arial"/>
          <w:bCs/>
          <w:sz w:val="24"/>
          <w:szCs w:val="24"/>
        </w:rPr>
        <w:t xml:space="preserve"> 17:00h</w:t>
      </w:r>
      <w:r w:rsidR="00AE0768" w:rsidRPr="00DE1C15">
        <w:rPr>
          <w:rFonts w:ascii="Arial" w:hAnsi="Arial" w:cs="Arial"/>
          <w:sz w:val="24"/>
          <w:szCs w:val="24"/>
        </w:rPr>
        <w:t>.</w:t>
      </w:r>
      <w:r w:rsidR="0097791C" w:rsidRPr="00DE1C15">
        <w:rPr>
          <w:rFonts w:ascii="Arial" w:hAnsi="Arial" w:cs="Arial"/>
          <w:sz w:val="24"/>
          <w:szCs w:val="24"/>
        </w:rPr>
        <w:t xml:space="preserve"> </w:t>
      </w:r>
    </w:p>
    <w:p w14:paraId="1680FE59" w14:textId="3160469F" w:rsidR="00AE0768" w:rsidRPr="00DE1C15"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DE1C15">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7C77E875" w:rsidR="00AE0768" w:rsidRPr="009F14AB" w:rsidRDefault="0052208D"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.4 </w:t>
      </w:r>
      <w:r w:rsidR="00AE0768" w:rsidRPr="009F14AB">
        <w:rPr>
          <w:rFonts w:ascii="Arial" w:hAnsi="Arial" w:cs="Arial"/>
          <w:sz w:val="24"/>
          <w:szCs w:val="24"/>
        </w:rPr>
        <w:t xml:space="preserve">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Pr>
          <w:rFonts w:ascii="Arial" w:hAnsi="Arial" w:cs="Arial"/>
          <w:sz w:val="24"/>
          <w:szCs w:val="24"/>
        </w:rPr>
        <w:t xml:space="preserve">Ministério do Trabalho e </w:t>
      </w:r>
      <w:r w:rsidR="009C7EB9">
        <w:rPr>
          <w:rFonts w:ascii="Arial" w:hAnsi="Arial" w:cs="Arial"/>
          <w:sz w:val="24"/>
          <w:szCs w:val="24"/>
        </w:rPr>
        <w:t>Emprego</w:t>
      </w:r>
      <w:r w:rsidR="00AE0768" w:rsidRPr="009F14AB">
        <w:rPr>
          <w:rFonts w:ascii="Arial" w:hAnsi="Arial" w:cs="Arial"/>
          <w:sz w:val="24"/>
          <w:szCs w:val="24"/>
        </w:rPr>
        <w:t xml:space="preserve">) será de responsabilidade exclusiva </w:t>
      </w:r>
      <w:r w:rsidR="003750DA" w:rsidRPr="00DB6537">
        <w:rPr>
          <w:rFonts w:ascii="Arial" w:hAnsi="Arial" w:cs="Arial"/>
          <w:sz w:val="24"/>
          <w:szCs w:val="24"/>
        </w:rPr>
        <w:t>da detentora da Ata de Registro de Preços</w:t>
      </w:r>
      <w:r w:rsidR="00AE0768" w:rsidRPr="009F14AB">
        <w:rPr>
          <w:rFonts w:ascii="Arial" w:hAnsi="Arial" w:cs="Arial"/>
          <w:sz w:val="24"/>
          <w:szCs w:val="24"/>
        </w:rPr>
        <w:t>.</w:t>
      </w:r>
    </w:p>
    <w:p w14:paraId="288EE1DE" w14:textId="553B88BE" w:rsidR="00AE0768" w:rsidRPr="009F14AB" w:rsidRDefault="0052208D" w:rsidP="00AE0768">
      <w:pPr>
        <w:suppressAutoHyphens/>
        <w:spacing w:before="120" w:after="0" w:line="360" w:lineRule="auto"/>
        <w:jc w:val="both"/>
        <w:rPr>
          <w:rFonts w:ascii="Arial" w:hAnsi="Arial" w:cs="Arial"/>
          <w:sz w:val="24"/>
          <w:szCs w:val="24"/>
        </w:rPr>
      </w:pPr>
      <w:r>
        <w:rPr>
          <w:rFonts w:ascii="Arial" w:hAnsi="Arial" w:cs="Arial"/>
          <w:bCs/>
          <w:sz w:val="24"/>
          <w:szCs w:val="24"/>
        </w:rPr>
        <w:t>7</w:t>
      </w:r>
      <w:r w:rsidR="00AE0768" w:rsidRPr="00B227AA">
        <w:rPr>
          <w:rFonts w:ascii="Arial" w:hAnsi="Arial" w:cs="Arial"/>
          <w:bCs/>
          <w:sz w:val="24"/>
          <w:szCs w:val="24"/>
        </w:rPr>
        <w:t xml:space="preserve">.5 O veículo utilizado para entrega dos </w:t>
      </w:r>
      <w:r w:rsidR="00AE0768" w:rsidRPr="00B227AA">
        <w:rPr>
          <w:rFonts w:ascii="Arial" w:hAnsi="Arial" w:cs="Arial"/>
          <w:b/>
          <w:bCs/>
          <w:sz w:val="24"/>
          <w:szCs w:val="24"/>
        </w:rPr>
        <w:t>materiais</w:t>
      </w:r>
      <w:r w:rsidR="00AE0768" w:rsidRPr="00B227AA">
        <w:rPr>
          <w:rFonts w:ascii="Arial" w:hAnsi="Arial" w:cs="Arial"/>
          <w:bCs/>
          <w:sz w:val="24"/>
          <w:szCs w:val="24"/>
        </w:rPr>
        <w:t xml:space="preserve"> no Departamento de </w:t>
      </w:r>
      <w:r w:rsidR="00D21B39" w:rsidRPr="00B227AA">
        <w:rPr>
          <w:rFonts w:ascii="Arial" w:hAnsi="Arial" w:cs="Arial"/>
          <w:bCs/>
          <w:sz w:val="24"/>
          <w:szCs w:val="24"/>
        </w:rPr>
        <w:t>Suprimentos</w:t>
      </w:r>
      <w:r w:rsidR="00AE0768" w:rsidRPr="00B227AA">
        <w:rPr>
          <w:rFonts w:ascii="Arial" w:hAnsi="Arial" w:cs="Arial"/>
          <w:bCs/>
          <w:sz w:val="24"/>
          <w:szCs w:val="24"/>
        </w:rPr>
        <w:t xml:space="preserve"> deverá ter no máximo 14 metros de comprimento, de para-choque a para-choque, e altura máxima de 4 metros. </w:t>
      </w:r>
    </w:p>
    <w:p w14:paraId="0C7BCB88" w14:textId="01F3F397" w:rsidR="00AE0768" w:rsidRPr="009F14AB" w:rsidRDefault="0052208D"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 xml:space="preserve">.6 </w:t>
      </w:r>
      <w:r w:rsidR="00AE0768" w:rsidRPr="009F14AB">
        <w:rPr>
          <w:rFonts w:ascii="Arial" w:hAnsi="Arial" w:cs="Arial"/>
          <w:sz w:val="24"/>
          <w:szCs w:val="24"/>
        </w:rPr>
        <w:t xml:space="preserve">A CESAMA irá designar um empregado para acompanhar o recebimento dos </w:t>
      </w:r>
      <w:r w:rsidR="00AE0768" w:rsidRPr="00B227AA">
        <w:rPr>
          <w:rFonts w:ascii="Arial" w:hAnsi="Arial" w:cs="Arial"/>
          <w:sz w:val="24"/>
          <w:szCs w:val="24"/>
        </w:rPr>
        <w:t>materiais.</w:t>
      </w:r>
    </w:p>
    <w:p w14:paraId="043BD7A2" w14:textId="3D42AB63"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lastRenderedPageBreak/>
        <w:t>7</w:t>
      </w:r>
      <w:r w:rsidR="00AE0768" w:rsidRPr="00B227AA">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B227AA">
        <w:rPr>
          <w:rFonts w:ascii="Arial" w:hAnsi="Arial" w:cs="Arial"/>
          <w:sz w:val="24"/>
          <w:szCs w:val="24"/>
        </w:rPr>
        <w:t>do Termo de Referência</w:t>
      </w:r>
      <w:r w:rsidR="00AE0768" w:rsidRPr="00B227AA">
        <w:rPr>
          <w:rFonts w:ascii="Arial" w:hAnsi="Arial" w:cs="Arial"/>
          <w:sz w:val="24"/>
          <w:szCs w:val="24"/>
        </w:rPr>
        <w:t xml:space="preserve"> no prazo máximo de 10 (dez) dias úteis a contar de sua entrega no local informado no </w:t>
      </w:r>
      <w:r w:rsidR="00AE0768" w:rsidRPr="00B227AA">
        <w:rPr>
          <w:rFonts w:ascii="Arial" w:hAnsi="Arial" w:cs="Arial"/>
          <w:b/>
          <w:sz w:val="24"/>
          <w:szCs w:val="24"/>
        </w:rPr>
        <w:t xml:space="preserve">item </w:t>
      </w:r>
      <w:r>
        <w:rPr>
          <w:rFonts w:ascii="Arial" w:hAnsi="Arial" w:cs="Arial"/>
          <w:b/>
          <w:sz w:val="24"/>
          <w:szCs w:val="24"/>
        </w:rPr>
        <w:t>7</w:t>
      </w:r>
      <w:r w:rsidR="00AE0768" w:rsidRPr="00B227AA">
        <w:rPr>
          <w:rFonts w:ascii="Arial" w:hAnsi="Arial" w:cs="Arial"/>
          <w:b/>
          <w:sz w:val="24"/>
          <w:szCs w:val="24"/>
        </w:rPr>
        <w:t>.2</w:t>
      </w:r>
      <w:r w:rsidR="00AE0768" w:rsidRPr="00B227AA">
        <w:rPr>
          <w:rFonts w:ascii="Arial" w:hAnsi="Arial" w:cs="Arial"/>
          <w:sz w:val="24"/>
          <w:szCs w:val="24"/>
        </w:rPr>
        <w:t>.</w:t>
      </w:r>
    </w:p>
    <w:p w14:paraId="06CC1050" w14:textId="7365FDAA"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.8. Os materiais serão devolvidos / recusados na hipótese de não corresponderem às especificações deste </w:t>
      </w:r>
      <w:r w:rsidR="00425A34" w:rsidRPr="00B227AA">
        <w:rPr>
          <w:rFonts w:ascii="Arial" w:hAnsi="Arial" w:cs="Arial"/>
          <w:sz w:val="24"/>
          <w:szCs w:val="24"/>
        </w:rPr>
        <w:t>Termo de Referência</w:t>
      </w:r>
      <w:r w:rsidR="00AE0768" w:rsidRPr="00B227AA">
        <w:rPr>
          <w:rFonts w:ascii="Arial" w:hAnsi="Arial" w:cs="Arial"/>
          <w:sz w:val="24"/>
          <w:szCs w:val="24"/>
        </w:rPr>
        <w:t xml:space="preserve">, devendo ser recolhidos das dependências da CESAMA para substituição, </w:t>
      </w:r>
      <w:r w:rsidR="00D472B2" w:rsidRPr="00B227AA">
        <w:rPr>
          <w:rFonts w:ascii="Arial" w:hAnsi="Arial" w:cs="Arial"/>
          <w:sz w:val="24"/>
          <w:szCs w:val="24"/>
        </w:rPr>
        <w:t>à custa</w:t>
      </w:r>
      <w:r w:rsidR="00AE0768" w:rsidRPr="00B227AA">
        <w:rPr>
          <w:rFonts w:ascii="Arial" w:hAnsi="Arial" w:cs="Arial"/>
          <w:sz w:val="24"/>
          <w:szCs w:val="24"/>
        </w:rPr>
        <w:t xml:space="preserve"> da fornecedora, no prazo máximo de 02 (dois) dias úteis.</w:t>
      </w:r>
    </w:p>
    <w:p w14:paraId="5D9A71DA" w14:textId="79507817"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 xml:space="preserve">.9 A substituição de que trata o </w:t>
      </w:r>
      <w:r w:rsidR="00AE0768" w:rsidRPr="00B227AA">
        <w:rPr>
          <w:rFonts w:ascii="Arial" w:hAnsi="Arial" w:cs="Arial"/>
          <w:b/>
          <w:sz w:val="24"/>
          <w:szCs w:val="24"/>
        </w:rPr>
        <w:t xml:space="preserve">item </w:t>
      </w:r>
      <w:r>
        <w:rPr>
          <w:rFonts w:ascii="Arial" w:hAnsi="Arial" w:cs="Arial"/>
          <w:b/>
          <w:sz w:val="24"/>
          <w:szCs w:val="24"/>
        </w:rPr>
        <w:t>7</w:t>
      </w:r>
      <w:r w:rsidR="00AE0768" w:rsidRPr="00B227AA">
        <w:rPr>
          <w:rFonts w:ascii="Arial" w:hAnsi="Arial" w:cs="Arial"/>
          <w:b/>
          <w:sz w:val="24"/>
          <w:szCs w:val="24"/>
        </w:rPr>
        <w:t>.8</w:t>
      </w:r>
      <w:r w:rsidR="00AE0768" w:rsidRPr="00B227AA">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B227AA">
        <w:rPr>
          <w:rFonts w:ascii="Arial" w:hAnsi="Arial" w:cs="Arial"/>
          <w:sz w:val="24"/>
          <w:szCs w:val="24"/>
        </w:rPr>
        <w:t>Termo de Referência</w:t>
      </w:r>
      <w:r w:rsidR="00AE0768" w:rsidRPr="00B227AA">
        <w:rPr>
          <w:rFonts w:ascii="Arial" w:hAnsi="Arial" w:cs="Arial"/>
          <w:sz w:val="24"/>
          <w:szCs w:val="24"/>
        </w:rPr>
        <w:t>.</w:t>
      </w:r>
    </w:p>
    <w:p w14:paraId="090E9928" w14:textId="0FD118AA" w:rsidR="00AE0768" w:rsidRPr="00B227AA" w:rsidRDefault="0052208D"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7</w:t>
      </w:r>
      <w:r w:rsidR="00AE0768" w:rsidRPr="00B227AA">
        <w:rPr>
          <w:rFonts w:ascii="Arial" w:hAnsi="Arial" w:cs="Arial"/>
          <w:sz w:val="24"/>
          <w:szCs w:val="24"/>
        </w:rPr>
        <w:t>.1</w:t>
      </w:r>
      <w:r w:rsidR="00EB4549">
        <w:rPr>
          <w:rFonts w:ascii="Arial" w:hAnsi="Arial" w:cs="Arial"/>
          <w:sz w:val="24"/>
          <w:szCs w:val="24"/>
        </w:rPr>
        <w:t>0</w:t>
      </w:r>
      <w:r w:rsidR="00AE0768" w:rsidRPr="00B227AA">
        <w:rPr>
          <w:rFonts w:ascii="Arial" w:hAnsi="Arial" w:cs="Arial"/>
          <w:sz w:val="24"/>
          <w:szCs w:val="24"/>
        </w:rPr>
        <w:t xml:space="preserve"> A recusa total ou parcial dos materiais entregues, por motivos justificados no recebimento, não será razão para prorrogação do prazo da entrega, previamente consignado na </w:t>
      </w:r>
      <w:r w:rsidR="00732A97" w:rsidRPr="00B227AA">
        <w:rPr>
          <w:rFonts w:ascii="Arial" w:hAnsi="Arial" w:cs="Arial"/>
          <w:sz w:val="24"/>
          <w:szCs w:val="24"/>
        </w:rPr>
        <w:t>Ordem de Compra</w:t>
      </w:r>
      <w:r w:rsidR="00B227AA" w:rsidRPr="00B227AA">
        <w:rPr>
          <w:rFonts w:ascii="Arial" w:hAnsi="Arial" w:cs="Arial"/>
          <w:sz w:val="24"/>
          <w:szCs w:val="24"/>
        </w:rPr>
        <w:t>.</w:t>
      </w:r>
    </w:p>
    <w:p w14:paraId="101648A9" w14:textId="569F8849" w:rsidR="00AE0768" w:rsidRDefault="0052208D" w:rsidP="00AE0768">
      <w:pPr>
        <w:suppressAutoHyphens/>
        <w:spacing w:before="120" w:after="0" w:line="360" w:lineRule="auto"/>
        <w:jc w:val="both"/>
        <w:rPr>
          <w:rFonts w:ascii="Arial" w:hAnsi="Arial" w:cs="Arial"/>
          <w:sz w:val="24"/>
          <w:szCs w:val="24"/>
        </w:rPr>
      </w:pPr>
      <w:r>
        <w:rPr>
          <w:rFonts w:ascii="Arial" w:hAnsi="Arial" w:cs="Arial"/>
          <w:sz w:val="24"/>
          <w:szCs w:val="24"/>
        </w:rPr>
        <w:t>7</w:t>
      </w:r>
      <w:r w:rsidR="00AE0768">
        <w:rPr>
          <w:rFonts w:ascii="Arial" w:hAnsi="Arial" w:cs="Arial"/>
          <w:sz w:val="24"/>
          <w:szCs w:val="24"/>
        </w:rPr>
        <w:t>.1</w:t>
      </w:r>
      <w:r w:rsidR="00EB4549">
        <w:rPr>
          <w:rFonts w:ascii="Arial" w:hAnsi="Arial" w:cs="Arial"/>
          <w:sz w:val="24"/>
          <w:szCs w:val="24"/>
        </w:rPr>
        <w:t>1</w:t>
      </w:r>
      <w:r w:rsidR="00AE0768">
        <w:rPr>
          <w:rFonts w:ascii="Arial" w:hAnsi="Arial" w:cs="Arial"/>
          <w:sz w:val="24"/>
          <w:szCs w:val="24"/>
        </w:rPr>
        <w:t xml:space="preserve"> </w:t>
      </w:r>
      <w:r w:rsidR="00AE0768" w:rsidRPr="009F14AB">
        <w:rPr>
          <w:rFonts w:ascii="Arial" w:hAnsi="Arial" w:cs="Arial"/>
          <w:sz w:val="24"/>
          <w:szCs w:val="24"/>
        </w:rPr>
        <w:t xml:space="preserve">Verificando-se, novamente, a desconformidade do </w:t>
      </w:r>
      <w:r w:rsidR="00AE0768" w:rsidRPr="00B227AA">
        <w:rPr>
          <w:rFonts w:ascii="Arial" w:hAnsi="Arial" w:cs="Arial"/>
          <w:sz w:val="24"/>
          <w:szCs w:val="24"/>
        </w:rPr>
        <w:t xml:space="preserve">material entregue </w:t>
      </w:r>
      <w:r w:rsidR="00AE0768" w:rsidRPr="009F14AB">
        <w:rPr>
          <w:rFonts w:ascii="Arial" w:hAnsi="Arial" w:cs="Arial"/>
          <w:sz w:val="24"/>
          <w:szCs w:val="24"/>
        </w:rPr>
        <w:t xml:space="preserve">com o exigido </w:t>
      </w:r>
      <w:r w:rsidR="00425A34">
        <w:rPr>
          <w:rFonts w:ascii="Arial" w:hAnsi="Arial" w:cs="Arial"/>
          <w:sz w:val="24"/>
          <w:szCs w:val="24"/>
        </w:rPr>
        <w:t>no Termo de Referência</w:t>
      </w:r>
      <w:r w:rsidR="00AE0768" w:rsidRPr="009F14AB">
        <w:rPr>
          <w:rFonts w:ascii="Arial" w:hAnsi="Arial" w:cs="Arial"/>
          <w:sz w:val="24"/>
          <w:szCs w:val="24"/>
        </w:rPr>
        <w:t xml:space="preserve">, ficará demonstrada a incapacidade da empresa fornecedora, sujeitando-se, a mesma, as penalidades previstas neste </w:t>
      </w:r>
      <w:r w:rsidR="00425A34">
        <w:rPr>
          <w:rFonts w:ascii="Arial" w:hAnsi="Arial" w:cs="Arial"/>
          <w:sz w:val="24"/>
          <w:szCs w:val="24"/>
        </w:rPr>
        <w:t>Termo de Referência</w:t>
      </w:r>
      <w:r w:rsidR="00AE0768" w:rsidRPr="009F14AB">
        <w:rPr>
          <w:rFonts w:ascii="Arial" w:hAnsi="Arial" w:cs="Arial"/>
          <w:sz w:val="24"/>
          <w:szCs w:val="24"/>
        </w:rPr>
        <w:t>.</w:t>
      </w:r>
    </w:p>
    <w:p w14:paraId="49F29DFD" w14:textId="77777777" w:rsidR="00B00CAB"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7BA3BF09" w14:textId="3CD22BB1" w:rsidR="003D784D" w:rsidRPr="00996792" w:rsidRDefault="0052208D" w:rsidP="0077325F">
      <w:pPr>
        <w:widowControl w:val="0"/>
        <w:tabs>
          <w:tab w:val="left" w:pos="929"/>
          <w:tab w:val="left" w:pos="930"/>
        </w:tabs>
        <w:spacing w:before="1" w:after="0" w:line="360" w:lineRule="auto"/>
        <w:jc w:val="both"/>
        <w:rPr>
          <w:rFonts w:ascii="Arial" w:hAnsi="Arial" w:cs="Arial"/>
          <w:b/>
          <w:sz w:val="24"/>
          <w:szCs w:val="24"/>
        </w:rPr>
      </w:pPr>
      <w:r>
        <w:rPr>
          <w:rFonts w:ascii="Arial" w:hAnsi="Arial" w:cs="Arial"/>
          <w:b/>
          <w:sz w:val="24"/>
          <w:szCs w:val="24"/>
        </w:rPr>
        <w:t>8</w:t>
      </w:r>
      <w:r w:rsidR="00996792" w:rsidRPr="00996792">
        <w:rPr>
          <w:rFonts w:ascii="Arial" w:hAnsi="Arial" w:cs="Arial"/>
          <w:b/>
          <w:sz w:val="24"/>
          <w:szCs w:val="24"/>
        </w:rPr>
        <w:t xml:space="preserve">. </w:t>
      </w:r>
      <w:r w:rsidR="003D784D" w:rsidRPr="00996792">
        <w:rPr>
          <w:rFonts w:ascii="Arial" w:hAnsi="Arial" w:cs="Arial"/>
          <w:b/>
          <w:sz w:val="24"/>
          <w:szCs w:val="24"/>
        </w:rPr>
        <w:t xml:space="preserve">CONDIÇÕES GERAIS DA ATA DE REGISTRO DE PREÇOS E DO </w:t>
      </w:r>
      <w:r w:rsidR="00971290" w:rsidRPr="00996792">
        <w:rPr>
          <w:rFonts w:ascii="Arial" w:hAnsi="Arial" w:cs="Arial"/>
          <w:b/>
          <w:sz w:val="24"/>
          <w:szCs w:val="24"/>
        </w:rPr>
        <w:t>INSTRUMENTO CONTRATUAL</w:t>
      </w:r>
    </w:p>
    <w:p w14:paraId="53E4AB16" w14:textId="77777777" w:rsidR="003D784D" w:rsidRPr="00996792" w:rsidRDefault="003D784D" w:rsidP="00996792">
      <w:pPr>
        <w:spacing w:before="10"/>
        <w:rPr>
          <w:rFonts w:cs="Arial"/>
          <w:sz w:val="24"/>
          <w:szCs w:val="24"/>
        </w:rPr>
      </w:pPr>
    </w:p>
    <w:p w14:paraId="06845DB6" w14:textId="4D521D0E" w:rsidR="003D784D" w:rsidRPr="00996792" w:rsidRDefault="0052208D"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 xml:space="preserve">.1. </w:t>
      </w:r>
      <w:r w:rsidR="003D784D" w:rsidRPr="00996792">
        <w:rPr>
          <w:rFonts w:ascii="Arial" w:hAnsi="Arial" w:cs="Arial"/>
          <w:sz w:val="24"/>
          <w:szCs w:val="24"/>
        </w:rPr>
        <w:t xml:space="preserve">A Ata de Registro de Preços </w:t>
      </w:r>
      <w:r w:rsidR="003D784D" w:rsidRPr="00B227AA">
        <w:rPr>
          <w:rFonts w:ascii="Arial" w:hAnsi="Arial" w:cs="Arial"/>
          <w:sz w:val="24"/>
          <w:szCs w:val="24"/>
        </w:rPr>
        <w:t xml:space="preserve">e </w:t>
      </w:r>
      <w:r w:rsidR="00693E5E" w:rsidRPr="00B227AA">
        <w:rPr>
          <w:rFonts w:ascii="Arial" w:hAnsi="Arial" w:cs="Arial"/>
          <w:sz w:val="24"/>
          <w:szCs w:val="24"/>
        </w:rPr>
        <w:t>suas contratações</w:t>
      </w:r>
      <w:r w:rsidR="003D784D" w:rsidRPr="00B227AA">
        <w:rPr>
          <w:rFonts w:ascii="Arial" w:hAnsi="Arial" w:cs="Arial"/>
          <w:sz w:val="24"/>
          <w:szCs w:val="24"/>
        </w:rPr>
        <w:t xml:space="preserve"> </w:t>
      </w:r>
      <w:r w:rsidR="003D784D" w:rsidRPr="00996792">
        <w:rPr>
          <w:rFonts w:ascii="Arial" w:hAnsi="Arial" w:cs="Arial"/>
          <w:sz w:val="24"/>
          <w:szCs w:val="24"/>
        </w:rPr>
        <w:t>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996792" w:rsidRDefault="003D784D" w:rsidP="00996792">
      <w:pPr>
        <w:spacing w:before="2"/>
        <w:rPr>
          <w:rFonts w:cs="Arial"/>
          <w:sz w:val="24"/>
          <w:szCs w:val="24"/>
        </w:rPr>
      </w:pPr>
    </w:p>
    <w:p w14:paraId="4B0FFF14" w14:textId="213ACFF3" w:rsidR="003D784D" w:rsidRPr="00996792" w:rsidRDefault="0052208D" w:rsidP="00BB1FB7">
      <w:pPr>
        <w:widowControl w:val="0"/>
        <w:tabs>
          <w:tab w:val="left" w:pos="1302"/>
        </w:tabs>
        <w:spacing w:after="0" w:line="350" w:lineRule="auto"/>
        <w:ind w:right="203"/>
        <w:jc w:val="both"/>
        <w:rPr>
          <w:rFonts w:cs="Arial"/>
          <w:sz w:val="24"/>
          <w:szCs w:val="24"/>
        </w:rPr>
      </w:pPr>
      <w:r>
        <w:rPr>
          <w:rFonts w:ascii="Arial" w:hAnsi="Arial" w:cs="Arial"/>
          <w:sz w:val="24"/>
          <w:szCs w:val="24"/>
        </w:rPr>
        <w:t>8</w:t>
      </w:r>
      <w:r w:rsidR="00996792" w:rsidRPr="00996792">
        <w:rPr>
          <w:rFonts w:ascii="Arial" w:hAnsi="Arial" w:cs="Arial"/>
          <w:sz w:val="24"/>
          <w:szCs w:val="24"/>
        </w:rPr>
        <w:t xml:space="preserve">.2 </w:t>
      </w:r>
      <w:r w:rsidR="003D784D" w:rsidRPr="00996792">
        <w:rPr>
          <w:rFonts w:ascii="Arial" w:hAnsi="Arial" w:cs="Arial"/>
          <w:sz w:val="24"/>
          <w:szCs w:val="24"/>
        </w:rPr>
        <w:t xml:space="preserve">São partes integrantes da Ata de Registro de Preços </w:t>
      </w:r>
      <w:r w:rsidR="003D784D" w:rsidRPr="00B227AA">
        <w:rPr>
          <w:rFonts w:ascii="Arial" w:hAnsi="Arial" w:cs="Arial"/>
          <w:sz w:val="24"/>
          <w:szCs w:val="24"/>
        </w:rPr>
        <w:t xml:space="preserve">e de </w:t>
      </w:r>
      <w:r w:rsidR="00971290" w:rsidRPr="00B227AA">
        <w:rPr>
          <w:rFonts w:ascii="Arial" w:hAnsi="Arial" w:cs="Arial"/>
          <w:sz w:val="24"/>
          <w:szCs w:val="24"/>
        </w:rPr>
        <w:t>suas</w:t>
      </w:r>
      <w:r w:rsidR="0097791C" w:rsidRPr="00B227AA">
        <w:rPr>
          <w:rFonts w:ascii="Arial" w:hAnsi="Arial" w:cs="Arial"/>
          <w:sz w:val="24"/>
          <w:szCs w:val="24"/>
        </w:rPr>
        <w:t xml:space="preserve"> </w:t>
      </w:r>
      <w:r w:rsidR="00971290" w:rsidRPr="00B227AA">
        <w:rPr>
          <w:rFonts w:ascii="Arial" w:hAnsi="Arial" w:cs="Arial"/>
          <w:sz w:val="24"/>
          <w:szCs w:val="24"/>
        </w:rPr>
        <w:t>contratações</w:t>
      </w:r>
      <w:r w:rsidR="003D784D" w:rsidRPr="00B227AA">
        <w:rPr>
          <w:rFonts w:ascii="Arial" w:hAnsi="Arial" w:cs="Arial"/>
          <w:sz w:val="24"/>
          <w:szCs w:val="24"/>
        </w:rPr>
        <w:t xml:space="preserve">, independente de transcrição, o Aviso de Licitação, o Edital e </w:t>
      </w:r>
      <w:r w:rsidR="003D784D" w:rsidRPr="00996792">
        <w:rPr>
          <w:rFonts w:ascii="Arial" w:hAnsi="Arial" w:cs="Arial"/>
          <w:sz w:val="24"/>
          <w:szCs w:val="24"/>
        </w:rPr>
        <w:lastRenderedPageBreak/>
        <w:t>seus anexos, o Termo de Referência e a proposta do licitante vencedor e seus anexos.</w:t>
      </w:r>
    </w:p>
    <w:p w14:paraId="3FB98219" w14:textId="77777777" w:rsidR="003D784D" w:rsidRPr="00996792" w:rsidRDefault="003D784D" w:rsidP="00996792">
      <w:pPr>
        <w:spacing w:before="8"/>
        <w:rPr>
          <w:rFonts w:cs="Arial"/>
          <w:sz w:val="24"/>
          <w:szCs w:val="24"/>
        </w:rPr>
      </w:pPr>
    </w:p>
    <w:p w14:paraId="4AC0DF22" w14:textId="3D4B3FE0" w:rsidR="003D784D" w:rsidRDefault="0052208D"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8</w:t>
      </w:r>
      <w:r w:rsidR="00996792" w:rsidRPr="00996792">
        <w:rPr>
          <w:rFonts w:ascii="Arial" w:hAnsi="Arial" w:cs="Arial"/>
          <w:sz w:val="24"/>
          <w:szCs w:val="24"/>
        </w:rPr>
        <w:t>.</w:t>
      </w:r>
      <w:r w:rsidR="00996792">
        <w:rPr>
          <w:rFonts w:ascii="Arial" w:hAnsi="Arial" w:cs="Arial"/>
          <w:sz w:val="24"/>
          <w:szCs w:val="24"/>
        </w:rPr>
        <w:t>3</w:t>
      </w:r>
      <w:r w:rsidR="00996792" w:rsidRPr="00996792">
        <w:rPr>
          <w:rFonts w:ascii="Arial" w:hAnsi="Arial" w:cs="Arial"/>
          <w:sz w:val="24"/>
          <w:szCs w:val="24"/>
        </w:rPr>
        <w:t xml:space="preserve">. </w:t>
      </w:r>
      <w:r w:rsidR="005F2844">
        <w:rPr>
          <w:rFonts w:ascii="Arial" w:hAnsi="Arial" w:cs="Arial"/>
          <w:sz w:val="24"/>
          <w:szCs w:val="24"/>
        </w:rPr>
        <w:t>O</w:t>
      </w:r>
      <w:r w:rsidR="003D784D" w:rsidRPr="00996792">
        <w:rPr>
          <w:rFonts w:ascii="Arial" w:hAnsi="Arial" w:cs="Arial"/>
          <w:sz w:val="24"/>
          <w:szCs w:val="24"/>
        </w:rPr>
        <w:t xml:space="preserve"> licitante vencedor deverá estar quite com a CESAMA, quando sediado ou domiciliado no município de Juiz de Fora/MG.</w:t>
      </w:r>
    </w:p>
    <w:p w14:paraId="643D0453" w14:textId="77777777" w:rsidR="007D1178" w:rsidRDefault="007D1178" w:rsidP="00996792">
      <w:pPr>
        <w:widowControl w:val="0"/>
        <w:tabs>
          <w:tab w:val="left" w:pos="1302"/>
        </w:tabs>
        <w:spacing w:after="0" w:line="350" w:lineRule="auto"/>
        <w:ind w:right="203"/>
        <w:jc w:val="both"/>
        <w:rPr>
          <w:rFonts w:ascii="Arial" w:hAnsi="Arial" w:cs="Arial"/>
          <w:sz w:val="24"/>
          <w:szCs w:val="24"/>
        </w:rPr>
      </w:pPr>
    </w:p>
    <w:p w14:paraId="13DBD05A" w14:textId="0C93CF5B" w:rsidR="007D1178" w:rsidRDefault="0052208D"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7D1178" w:rsidRPr="007D1178">
        <w:rPr>
          <w:rFonts w:ascii="Arial" w:hAnsi="Arial" w:cs="Arial"/>
          <w:sz w:val="24"/>
          <w:szCs w:val="24"/>
        </w:rPr>
        <w:t xml:space="preserve">.4. </w:t>
      </w:r>
      <w:r w:rsidR="007D1178" w:rsidRPr="007D1178">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7D1178">
        <w:rPr>
          <w:rFonts w:ascii="Arial" w:hAnsi="Arial" w:cs="Arial"/>
          <w:sz w:val="24"/>
          <w:szCs w:val="24"/>
        </w:rPr>
        <w:t xml:space="preserve">. </w:t>
      </w:r>
    </w:p>
    <w:p w14:paraId="72D4CB42" w14:textId="77777777" w:rsidR="007D1178" w:rsidRPr="007D1178"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4D993B77" w:rsidR="007D1178" w:rsidRDefault="0052208D"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7D1178" w:rsidRPr="007D1178">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r w:rsidR="007D1178">
        <w:rPr>
          <w:rFonts w:ascii="Arial" w:hAnsi="Arial" w:cs="Arial"/>
          <w:sz w:val="24"/>
          <w:szCs w:val="24"/>
        </w:rPr>
        <w:t>.</w:t>
      </w:r>
    </w:p>
    <w:p w14:paraId="0E492364" w14:textId="77777777" w:rsidR="007D1178" w:rsidRPr="005634B3" w:rsidRDefault="007D1178" w:rsidP="007D1178">
      <w:pPr>
        <w:suppressAutoHyphens/>
        <w:autoSpaceDE w:val="0"/>
        <w:autoSpaceDN w:val="0"/>
        <w:adjustRightInd w:val="0"/>
        <w:spacing w:after="0" w:line="360" w:lineRule="auto"/>
        <w:jc w:val="both"/>
        <w:rPr>
          <w:rFonts w:ascii="Arial" w:hAnsi="Arial" w:cs="Arial"/>
          <w:color w:val="FF0000"/>
          <w:sz w:val="24"/>
          <w:szCs w:val="24"/>
          <w:highlight w:val="cyan"/>
        </w:rPr>
      </w:pPr>
    </w:p>
    <w:p w14:paraId="4765786C" w14:textId="190727F1" w:rsidR="005B4659" w:rsidRDefault="0052208D" w:rsidP="00D91E89">
      <w:pPr>
        <w:suppressAutoHyphens/>
        <w:autoSpaceDE w:val="0"/>
        <w:autoSpaceDN w:val="0"/>
        <w:adjustRightInd w:val="0"/>
        <w:spacing w:after="0" w:line="360" w:lineRule="auto"/>
        <w:jc w:val="both"/>
        <w:rPr>
          <w:rFonts w:ascii="Arial" w:hAnsi="Arial" w:cs="Arial"/>
          <w:b/>
          <w:bCs/>
          <w:color w:val="FF0000"/>
          <w:sz w:val="24"/>
          <w:szCs w:val="24"/>
        </w:rPr>
      </w:pPr>
      <w:r>
        <w:rPr>
          <w:rFonts w:ascii="Arial" w:hAnsi="Arial" w:cs="Arial"/>
          <w:sz w:val="24"/>
          <w:szCs w:val="24"/>
        </w:rPr>
        <w:t>8</w:t>
      </w:r>
      <w:r w:rsidR="007D1178" w:rsidRPr="007D1178">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Pr>
          <w:rFonts w:ascii="Arial" w:hAnsi="Arial" w:cs="Arial"/>
          <w:sz w:val="24"/>
          <w:szCs w:val="24"/>
        </w:rPr>
        <w:t>.</w:t>
      </w:r>
      <w:r w:rsidR="00996792" w:rsidRPr="008F287B">
        <w:rPr>
          <w:rFonts w:ascii="Arial" w:hAnsi="Arial" w:cs="Arial"/>
          <w:b/>
          <w:bCs/>
          <w:color w:val="FF0000"/>
          <w:sz w:val="24"/>
          <w:szCs w:val="24"/>
          <w:highlight w:val="yellow"/>
        </w:rPr>
        <w:t xml:space="preserve"> </w:t>
      </w:r>
    </w:p>
    <w:p w14:paraId="1708589D" w14:textId="77777777" w:rsidR="00D91E89" w:rsidRPr="0048727B" w:rsidRDefault="00D91E89" w:rsidP="00D91E89">
      <w:pPr>
        <w:suppressAutoHyphens/>
        <w:autoSpaceDE w:val="0"/>
        <w:autoSpaceDN w:val="0"/>
        <w:adjustRightInd w:val="0"/>
        <w:spacing w:after="0" w:line="360" w:lineRule="auto"/>
        <w:jc w:val="both"/>
        <w:rPr>
          <w:rFonts w:ascii="Arial" w:hAnsi="Arial" w:cs="Arial"/>
          <w:color w:val="FF0000"/>
          <w:sz w:val="24"/>
          <w:szCs w:val="24"/>
        </w:rPr>
      </w:pPr>
    </w:p>
    <w:p w14:paraId="1AC99024" w14:textId="4537E7AF" w:rsidR="00996792" w:rsidRDefault="0052208D" w:rsidP="00996792">
      <w:pPr>
        <w:suppressAutoHyphens/>
        <w:spacing w:after="0" w:line="360" w:lineRule="auto"/>
        <w:jc w:val="both"/>
        <w:rPr>
          <w:rFonts w:ascii="Arial" w:hAnsi="Arial" w:cs="Arial"/>
          <w:b/>
          <w:bCs/>
          <w:sz w:val="24"/>
          <w:szCs w:val="24"/>
        </w:rPr>
      </w:pPr>
      <w:r>
        <w:rPr>
          <w:rFonts w:ascii="Arial" w:hAnsi="Arial" w:cs="Arial"/>
          <w:b/>
          <w:bCs/>
          <w:sz w:val="24"/>
          <w:szCs w:val="24"/>
        </w:rPr>
        <w:t>9</w:t>
      </w:r>
      <w:r w:rsidR="00996792">
        <w:rPr>
          <w:rFonts w:ascii="Arial" w:hAnsi="Arial" w:cs="Arial"/>
          <w:b/>
          <w:bCs/>
          <w:sz w:val="24"/>
          <w:szCs w:val="24"/>
        </w:rPr>
        <w:t xml:space="preserve">. </w:t>
      </w:r>
      <w:r w:rsidR="007D1178">
        <w:rPr>
          <w:rFonts w:ascii="Arial" w:hAnsi="Arial" w:cs="Arial"/>
          <w:b/>
          <w:bCs/>
          <w:sz w:val="24"/>
          <w:szCs w:val="24"/>
        </w:rPr>
        <w:t xml:space="preserve">INEXECUÇÃO E </w:t>
      </w:r>
      <w:r w:rsidR="0097791C">
        <w:rPr>
          <w:rFonts w:ascii="Arial" w:hAnsi="Arial" w:cs="Arial"/>
          <w:b/>
          <w:bCs/>
          <w:sz w:val="24"/>
          <w:szCs w:val="24"/>
        </w:rPr>
        <w:t>CANCELAMETNO</w:t>
      </w:r>
      <w:r w:rsidR="00996792" w:rsidRPr="002201A1">
        <w:rPr>
          <w:rFonts w:ascii="Arial" w:hAnsi="Arial" w:cs="Arial"/>
          <w:b/>
          <w:bCs/>
          <w:sz w:val="24"/>
          <w:szCs w:val="24"/>
        </w:rPr>
        <w:t xml:space="preserve"> D</w:t>
      </w:r>
      <w:r w:rsidR="00996792">
        <w:rPr>
          <w:rFonts w:ascii="Arial" w:hAnsi="Arial" w:cs="Arial"/>
          <w:b/>
          <w:bCs/>
          <w:sz w:val="24"/>
          <w:szCs w:val="24"/>
        </w:rPr>
        <w:t xml:space="preserve">A ATA E </w:t>
      </w:r>
      <w:r w:rsidR="0097791C">
        <w:rPr>
          <w:rFonts w:ascii="Arial" w:hAnsi="Arial" w:cs="Arial"/>
          <w:b/>
          <w:bCs/>
          <w:sz w:val="24"/>
          <w:szCs w:val="24"/>
        </w:rPr>
        <w:t xml:space="preserve">RESCISÃO </w:t>
      </w:r>
      <w:r w:rsidR="00996792">
        <w:rPr>
          <w:rFonts w:ascii="Arial" w:hAnsi="Arial" w:cs="Arial"/>
          <w:b/>
          <w:bCs/>
          <w:sz w:val="24"/>
          <w:szCs w:val="24"/>
        </w:rPr>
        <w:t>DA</w:t>
      </w:r>
      <w:r w:rsidR="005F2844">
        <w:rPr>
          <w:rFonts w:ascii="Arial" w:hAnsi="Arial" w:cs="Arial"/>
          <w:b/>
          <w:bCs/>
          <w:sz w:val="24"/>
          <w:szCs w:val="24"/>
        </w:rPr>
        <w:t>S SUAS</w:t>
      </w:r>
      <w:r w:rsidR="00996792">
        <w:rPr>
          <w:rFonts w:ascii="Arial" w:hAnsi="Arial" w:cs="Arial"/>
          <w:b/>
          <w:bCs/>
          <w:sz w:val="24"/>
          <w:szCs w:val="24"/>
        </w:rPr>
        <w:t xml:space="preserve"> CONTRATAÇ</w:t>
      </w:r>
      <w:r w:rsidR="005F2844">
        <w:rPr>
          <w:rFonts w:ascii="Arial" w:hAnsi="Arial" w:cs="Arial"/>
          <w:b/>
          <w:bCs/>
          <w:sz w:val="24"/>
          <w:szCs w:val="24"/>
        </w:rPr>
        <w:t>ÕES</w:t>
      </w:r>
    </w:p>
    <w:p w14:paraId="41AB84CD" w14:textId="77777777" w:rsidR="00996792" w:rsidRDefault="00996792" w:rsidP="00996792">
      <w:pPr>
        <w:suppressAutoHyphens/>
        <w:spacing w:after="0" w:line="360" w:lineRule="auto"/>
        <w:jc w:val="both"/>
        <w:rPr>
          <w:rFonts w:ascii="Arial" w:hAnsi="Arial" w:cs="Arial"/>
          <w:b/>
          <w:bCs/>
          <w:sz w:val="24"/>
          <w:szCs w:val="24"/>
        </w:rPr>
      </w:pPr>
    </w:p>
    <w:p w14:paraId="089C30EB" w14:textId="3E5345E0" w:rsidR="007504A6" w:rsidRPr="002201A1" w:rsidRDefault="0052208D" w:rsidP="00996792">
      <w:pPr>
        <w:suppressAutoHyphens/>
        <w:spacing w:after="0" w:line="360" w:lineRule="auto"/>
        <w:jc w:val="both"/>
        <w:rPr>
          <w:rFonts w:ascii="Arial" w:hAnsi="Arial" w:cs="Arial"/>
          <w:b/>
          <w:bCs/>
          <w:sz w:val="24"/>
          <w:szCs w:val="24"/>
        </w:rPr>
      </w:pPr>
      <w:r>
        <w:rPr>
          <w:rFonts w:ascii="Arial" w:hAnsi="Arial" w:cs="Arial"/>
          <w:b/>
          <w:bCs/>
          <w:sz w:val="24"/>
          <w:szCs w:val="24"/>
        </w:rPr>
        <w:t>9</w:t>
      </w:r>
      <w:r w:rsidR="007504A6">
        <w:rPr>
          <w:rFonts w:ascii="Arial" w:hAnsi="Arial" w:cs="Arial"/>
          <w:b/>
          <w:bCs/>
          <w:sz w:val="24"/>
          <w:szCs w:val="24"/>
        </w:rPr>
        <w:t>.1. CANCELAMENTO DA ATA</w:t>
      </w:r>
    </w:p>
    <w:p w14:paraId="7B6F584A" w14:textId="43DB3381"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b/>
          <w:bCs/>
          <w:sz w:val="24"/>
          <w:szCs w:val="24"/>
        </w:rPr>
        <w:t>9</w:t>
      </w:r>
      <w:r w:rsidR="007504A6" w:rsidRPr="007504A6">
        <w:rPr>
          <w:rFonts w:ascii="Arial" w:eastAsia="Arial" w:hAnsi="Arial" w:cs="Arial"/>
          <w:b/>
          <w:bCs/>
          <w:sz w:val="24"/>
          <w:szCs w:val="24"/>
        </w:rPr>
        <w:t>.1.</w:t>
      </w:r>
      <w:r w:rsidR="007504A6">
        <w:rPr>
          <w:rFonts w:ascii="Arial" w:eastAsia="Arial" w:hAnsi="Arial" w:cs="Arial"/>
          <w:b/>
          <w:bCs/>
          <w:sz w:val="24"/>
          <w:szCs w:val="24"/>
        </w:rPr>
        <w:t>1</w:t>
      </w:r>
      <w:r w:rsidR="007504A6" w:rsidRPr="007504A6">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 - descumprimento parcial ou total, por parte do </w:t>
      </w:r>
      <w:r w:rsidRPr="007504A6">
        <w:rPr>
          <w:rFonts w:ascii="Arial" w:eastAsia="Arial" w:hAnsi="Arial" w:cs="Arial"/>
          <w:b/>
          <w:sz w:val="24"/>
          <w:szCs w:val="24"/>
        </w:rPr>
        <w:t>FORNECEDOR</w:t>
      </w:r>
      <w:r w:rsidRPr="007504A6">
        <w:rPr>
          <w:rFonts w:ascii="Arial" w:eastAsia="Arial" w:hAnsi="Arial" w:cs="Arial"/>
          <w:sz w:val="24"/>
          <w:szCs w:val="24"/>
        </w:rPr>
        <w:t>, das condições da ARP;</w:t>
      </w:r>
    </w:p>
    <w:p w14:paraId="4A2ECCE1"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lastRenderedPageBreak/>
        <w:t xml:space="preserve">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III - nas hipóteses de inexecução parcial ou total da contratação decorrente da ARP;</w:t>
      </w:r>
    </w:p>
    <w:p w14:paraId="61FF6EAE"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IV - nas hipóteses dos preços registrados não estiverem compatíveis com os praticados no mercado e o </w:t>
      </w:r>
      <w:r w:rsidRPr="007504A6">
        <w:rPr>
          <w:rFonts w:ascii="Arial" w:eastAsia="Arial" w:hAnsi="Arial" w:cs="Arial"/>
          <w:b/>
          <w:sz w:val="24"/>
          <w:szCs w:val="24"/>
        </w:rPr>
        <w:t>FORNECEDOR</w:t>
      </w:r>
      <w:r w:rsidRPr="007504A6">
        <w:rPr>
          <w:rFonts w:ascii="Arial" w:eastAsia="Arial" w:hAnsi="Arial" w:cs="Arial"/>
          <w:sz w:val="24"/>
          <w:szCs w:val="24"/>
        </w:rPr>
        <w:t xml:space="preserve"> se recusar a adequá-los na forma solicitada pela Cesama, prevista no edital e na ARP;</w:t>
      </w:r>
    </w:p>
    <w:p w14:paraId="1F45F4E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V - por razões de interesse público, devidamente comprovado em processo administrativo próprio;</w:t>
      </w:r>
    </w:p>
    <w:p w14:paraId="59D06814"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VI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suspenso ou impedido de licitar e contratar com a CESAMA;</w:t>
      </w:r>
    </w:p>
    <w:p w14:paraId="44ABAC6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declarado inidôneo para licitar ou contratar com a administração pública;</w:t>
      </w:r>
    </w:p>
    <w:p w14:paraId="09011029"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IX - amigavelmente, por acordo entre as partes, reduzida a termo no processo, desde que haja conveniência para a administração;</w:t>
      </w:r>
    </w:p>
    <w:p w14:paraId="08D59F3C"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X - por ordem judicial.</w:t>
      </w:r>
    </w:p>
    <w:p w14:paraId="064A65F7" w14:textId="66B35D72"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.1.2</w:t>
      </w:r>
      <w:r w:rsidR="007504A6" w:rsidRPr="007504A6">
        <w:rPr>
          <w:rFonts w:ascii="Arial" w:eastAsia="Arial" w:hAnsi="Arial" w:cs="Arial"/>
          <w:sz w:val="24"/>
          <w:szCs w:val="24"/>
        </w:rPr>
        <w:t xml:space="preserve">. A notificação da Cesama para o cancelamento do preço registrado será enviada diretamente ao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5CCFCF07"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.1.3</w:t>
      </w:r>
      <w:r w:rsidR="007504A6" w:rsidRPr="007504A6">
        <w:rPr>
          <w:rFonts w:ascii="Arial" w:eastAsia="Arial" w:hAnsi="Arial" w:cs="Arial"/>
          <w:sz w:val="24"/>
          <w:szCs w:val="24"/>
        </w:rPr>
        <w:t xml:space="preserve">. A solicitação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para cancelamento do registro de preço deverá ser formulada por escrito, assegurando-se a execução do objeto, por prazo mínimo de </w:t>
      </w:r>
      <w:r w:rsidR="007504A6" w:rsidRPr="007504A6">
        <w:rPr>
          <w:rFonts w:ascii="Arial" w:eastAsia="Arial" w:hAnsi="Arial" w:cs="Arial"/>
          <w:b/>
          <w:sz w:val="24"/>
          <w:szCs w:val="24"/>
        </w:rPr>
        <w:t>45 (quarenta e cinco) dias</w:t>
      </w:r>
      <w:r w:rsidR="007504A6" w:rsidRPr="007504A6">
        <w:rPr>
          <w:rFonts w:ascii="Arial" w:eastAsia="Arial" w:hAnsi="Arial" w:cs="Arial"/>
          <w:sz w:val="24"/>
          <w:szCs w:val="24"/>
        </w:rPr>
        <w:t xml:space="preserve">, contados a partir da comprovação do recebimento da solicitação do cancelamento, salvo na hipótese da </w:t>
      </w:r>
      <w:r w:rsidR="007504A6" w:rsidRPr="007504A6">
        <w:rPr>
          <w:rFonts w:ascii="Arial" w:eastAsia="Arial" w:hAnsi="Arial" w:cs="Arial"/>
          <w:sz w:val="24"/>
          <w:szCs w:val="24"/>
        </w:rPr>
        <w:lastRenderedPageBreak/>
        <w:t>impossibilidade de seu cumprimento, devidamente justificada e aprovada pela Cesama.</w:t>
      </w:r>
    </w:p>
    <w:p w14:paraId="15D284B9" w14:textId="3CC6E513" w:rsidR="007504A6" w:rsidRPr="007504A6" w:rsidRDefault="0052208D"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9</w:t>
      </w:r>
      <w:r w:rsidR="007504A6">
        <w:rPr>
          <w:rFonts w:ascii="Arial" w:eastAsia="Arial" w:hAnsi="Arial" w:cs="Arial"/>
          <w:sz w:val="24"/>
          <w:szCs w:val="24"/>
        </w:rPr>
        <w:t>.1.4</w:t>
      </w:r>
      <w:r w:rsidR="007504A6" w:rsidRPr="007504A6">
        <w:rPr>
          <w:rFonts w:ascii="Arial" w:eastAsia="Arial" w:hAnsi="Arial" w:cs="Arial"/>
          <w:sz w:val="24"/>
          <w:szCs w:val="24"/>
        </w:rPr>
        <w:t xml:space="preserve">. 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483A5A63" w14:textId="2CCBF57C" w:rsidR="007504A6" w:rsidRPr="007504A6" w:rsidRDefault="0052208D" w:rsidP="007504A6">
      <w:pPr>
        <w:numPr>
          <w:ilvl w:val="0"/>
          <w:numId w:val="25"/>
        </w:numPr>
        <w:suppressAutoHyphens/>
        <w:spacing w:before="120" w:after="0" w:line="360" w:lineRule="auto"/>
        <w:jc w:val="both"/>
        <w:rPr>
          <w:rFonts w:ascii="Arial" w:eastAsia="Arial" w:hAnsi="Arial" w:cs="Arial"/>
          <w:strike/>
          <w:sz w:val="24"/>
          <w:szCs w:val="24"/>
        </w:rPr>
      </w:pPr>
      <w:r>
        <w:rPr>
          <w:rFonts w:ascii="Arial" w:eastAsia="Arial" w:hAnsi="Arial" w:cs="Arial"/>
          <w:sz w:val="24"/>
          <w:szCs w:val="24"/>
        </w:rPr>
        <w:t>9</w:t>
      </w:r>
      <w:r w:rsidR="007504A6">
        <w:rPr>
          <w:rFonts w:ascii="Arial" w:eastAsia="Arial" w:hAnsi="Arial" w:cs="Arial"/>
          <w:sz w:val="24"/>
          <w:szCs w:val="24"/>
        </w:rPr>
        <w:t>.1.5</w:t>
      </w:r>
      <w:r w:rsidR="007504A6" w:rsidRPr="007504A6">
        <w:rPr>
          <w:rFonts w:ascii="Arial" w:eastAsia="Arial" w:hAnsi="Arial" w:cs="Arial"/>
          <w:sz w:val="24"/>
          <w:szCs w:val="24"/>
        </w:rPr>
        <w:t xml:space="preserve">. O cancelamento da ARP não afasta a necessidade de apuração de responsabilidade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quando este der causa ao cancelamento.</w:t>
      </w:r>
    </w:p>
    <w:p w14:paraId="01AA761D" w14:textId="27A22F4A" w:rsidR="007504A6" w:rsidRPr="007504A6" w:rsidRDefault="0052208D" w:rsidP="007504A6">
      <w:pPr>
        <w:numPr>
          <w:ilvl w:val="0"/>
          <w:numId w:val="25"/>
        </w:numPr>
        <w:suppressAutoHyphens/>
        <w:spacing w:after="0" w:line="360" w:lineRule="auto"/>
        <w:jc w:val="both"/>
        <w:rPr>
          <w:rFonts w:ascii="Arial" w:hAnsi="Arial" w:cs="Arial"/>
          <w:sz w:val="24"/>
          <w:szCs w:val="24"/>
        </w:rPr>
      </w:pPr>
      <w:r>
        <w:rPr>
          <w:rFonts w:ascii="Arial" w:hAnsi="Arial" w:cs="Arial"/>
          <w:sz w:val="24"/>
          <w:szCs w:val="24"/>
        </w:rPr>
        <w:t>9</w:t>
      </w:r>
      <w:r w:rsidR="007504A6">
        <w:rPr>
          <w:rFonts w:ascii="Arial" w:hAnsi="Arial" w:cs="Arial"/>
          <w:sz w:val="24"/>
          <w:szCs w:val="24"/>
        </w:rPr>
        <w:t>.1.6</w:t>
      </w:r>
      <w:r w:rsidR="007504A6" w:rsidRPr="007504A6">
        <w:rPr>
          <w:rFonts w:ascii="Arial" w:hAnsi="Arial" w:cs="Arial"/>
          <w:sz w:val="24"/>
          <w:szCs w:val="24"/>
        </w:rPr>
        <w:t xml:space="preserve">. O cancelamento do registro será formalizado por despacho da autoridade competente da </w:t>
      </w:r>
      <w:r w:rsidR="007504A6" w:rsidRPr="007504A6">
        <w:rPr>
          <w:rFonts w:ascii="Arial" w:hAnsi="Arial" w:cs="Arial"/>
          <w:b/>
          <w:caps/>
          <w:sz w:val="24"/>
          <w:szCs w:val="24"/>
        </w:rPr>
        <w:t>Cesama</w:t>
      </w:r>
      <w:r w:rsidR="007504A6" w:rsidRPr="007504A6">
        <w:rPr>
          <w:rFonts w:ascii="Arial" w:hAnsi="Arial" w:cs="Arial"/>
          <w:sz w:val="24"/>
          <w:szCs w:val="24"/>
        </w:rPr>
        <w:t>, assegurado, de forma prévia, o contraditório e a ampla defesa.</w:t>
      </w:r>
    </w:p>
    <w:p w14:paraId="0381EA77" w14:textId="6AAA5737" w:rsidR="007504A6" w:rsidRPr="007504A6" w:rsidRDefault="0052208D" w:rsidP="007504A6">
      <w:pPr>
        <w:numPr>
          <w:ilvl w:val="0"/>
          <w:numId w:val="25"/>
        </w:numPr>
        <w:suppressAutoHyphens/>
        <w:spacing w:before="120" w:after="0" w:line="360" w:lineRule="auto"/>
        <w:jc w:val="both"/>
        <w:rPr>
          <w:rFonts w:ascii="Arial" w:hAnsi="Arial" w:cs="Arial"/>
          <w:sz w:val="24"/>
          <w:szCs w:val="24"/>
        </w:rPr>
      </w:pPr>
      <w:r>
        <w:rPr>
          <w:rFonts w:ascii="Arial" w:hAnsi="Arial" w:cs="Arial"/>
          <w:bCs/>
          <w:sz w:val="24"/>
          <w:szCs w:val="24"/>
        </w:rPr>
        <w:t>9</w:t>
      </w:r>
      <w:r w:rsidR="007504A6">
        <w:rPr>
          <w:rFonts w:ascii="Arial" w:hAnsi="Arial" w:cs="Arial"/>
          <w:bCs/>
          <w:sz w:val="24"/>
          <w:szCs w:val="24"/>
        </w:rPr>
        <w:t>.1.7</w:t>
      </w:r>
      <w:r w:rsidR="007504A6" w:rsidRPr="007504A6">
        <w:rPr>
          <w:rFonts w:ascii="Arial" w:hAnsi="Arial" w:cs="Arial"/>
          <w:bCs/>
          <w:sz w:val="24"/>
          <w:szCs w:val="24"/>
        </w:rPr>
        <w:tab/>
      </w:r>
      <w:r w:rsidR="007504A6" w:rsidRPr="007504A6">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7504A6">
        <w:rPr>
          <w:rFonts w:ascii="Arial" w:hAnsi="Arial" w:cs="Arial"/>
          <w:i/>
          <w:sz w:val="24"/>
          <w:szCs w:val="24"/>
        </w:rPr>
        <w:t>site</w:t>
      </w:r>
      <w:r w:rsidR="007504A6" w:rsidRPr="007504A6">
        <w:rPr>
          <w:rFonts w:ascii="Arial" w:hAnsi="Arial" w:cs="Arial"/>
          <w:sz w:val="24"/>
          <w:szCs w:val="24"/>
        </w:rPr>
        <w:t xml:space="preserve"> </w:t>
      </w:r>
      <w:r w:rsidR="007504A6" w:rsidRPr="007504A6">
        <w:rPr>
          <w:rFonts w:ascii="Arial" w:hAnsi="Arial" w:cs="Arial"/>
          <w:sz w:val="24"/>
          <w:szCs w:val="24"/>
          <w:u w:val="single"/>
        </w:rPr>
        <w:t>www.cesama.com.br</w:t>
      </w:r>
      <w:r w:rsidR="007504A6" w:rsidRPr="007504A6">
        <w:rPr>
          <w:rFonts w:ascii="Arial" w:hAnsi="Arial" w:cs="Arial"/>
          <w:sz w:val="24"/>
          <w:szCs w:val="24"/>
        </w:rPr>
        <w:t xml:space="preserve"> a nova ordem de registro.</w:t>
      </w:r>
    </w:p>
    <w:p w14:paraId="2A0C85FD" w14:textId="025224C3" w:rsidR="007504A6" w:rsidRPr="007504A6" w:rsidRDefault="0052208D" w:rsidP="007504A6">
      <w:pPr>
        <w:numPr>
          <w:ilvl w:val="0"/>
          <w:numId w:val="25"/>
        </w:numPr>
        <w:suppressAutoHyphens/>
        <w:spacing w:before="120" w:after="0" w:line="360" w:lineRule="auto"/>
        <w:jc w:val="both"/>
        <w:rPr>
          <w:rFonts w:ascii="Arial" w:hAnsi="Arial" w:cs="Arial"/>
          <w:sz w:val="24"/>
          <w:szCs w:val="24"/>
        </w:rPr>
      </w:pPr>
      <w:r>
        <w:rPr>
          <w:rFonts w:ascii="Arial" w:hAnsi="Arial" w:cs="Arial"/>
          <w:sz w:val="24"/>
          <w:szCs w:val="24"/>
        </w:rPr>
        <w:t>9</w:t>
      </w:r>
      <w:r w:rsidR="007504A6">
        <w:rPr>
          <w:rFonts w:ascii="Arial" w:hAnsi="Arial" w:cs="Arial"/>
          <w:sz w:val="24"/>
          <w:szCs w:val="24"/>
        </w:rPr>
        <w:t>.1.8</w:t>
      </w:r>
      <w:r w:rsidR="007504A6" w:rsidRPr="007504A6">
        <w:rPr>
          <w:rFonts w:ascii="Arial" w:hAnsi="Arial" w:cs="Arial"/>
          <w:sz w:val="24"/>
          <w:szCs w:val="24"/>
        </w:rPr>
        <w:tab/>
        <w:t>A Ata de Registro de Preços será cancelada automaticamente:</w:t>
      </w:r>
    </w:p>
    <w:p w14:paraId="3D7D1291"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a) </w:t>
      </w:r>
      <w:r w:rsidRPr="007504A6">
        <w:rPr>
          <w:rFonts w:ascii="Arial" w:hAnsi="Arial" w:cs="Arial"/>
          <w:bCs/>
          <w:sz w:val="24"/>
          <w:szCs w:val="24"/>
        </w:rPr>
        <w:tab/>
        <w:t>Por decurso de prazo de vigência;</w:t>
      </w:r>
    </w:p>
    <w:p w14:paraId="023E2334"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b) </w:t>
      </w:r>
      <w:r w:rsidRPr="007504A6">
        <w:rPr>
          <w:rFonts w:ascii="Arial" w:hAnsi="Arial" w:cs="Arial"/>
          <w:bCs/>
          <w:sz w:val="24"/>
          <w:szCs w:val="24"/>
        </w:rPr>
        <w:tab/>
        <w:t>Quando não restarem fornecedores registrados.</w:t>
      </w:r>
    </w:p>
    <w:p w14:paraId="22EDB905"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042923B8" w:rsidR="007504A6" w:rsidRPr="007504A6" w:rsidRDefault="0052208D" w:rsidP="00996792">
      <w:pPr>
        <w:suppressAutoHyphens/>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9</w:t>
      </w:r>
      <w:r w:rsidR="007504A6" w:rsidRPr="007504A6">
        <w:rPr>
          <w:rFonts w:ascii="Arial" w:hAnsi="Arial" w:cs="Arial"/>
          <w:b/>
          <w:bCs/>
          <w:sz w:val="24"/>
          <w:szCs w:val="24"/>
        </w:rPr>
        <w:t>.2. RESCISÃO CONTRATUAL</w:t>
      </w:r>
    </w:p>
    <w:p w14:paraId="67387AD9"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31AF9691" w:rsidR="00996792" w:rsidRDefault="0052208D" w:rsidP="00996792">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7504A6">
        <w:rPr>
          <w:rFonts w:ascii="Arial" w:hAnsi="Arial" w:cs="Arial"/>
          <w:sz w:val="24"/>
          <w:szCs w:val="24"/>
        </w:rPr>
        <w:t>2.</w:t>
      </w:r>
      <w:r w:rsidR="00996792">
        <w:rPr>
          <w:rFonts w:ascii="Arial" w:hAnsi="Arial" w:cs="Arial"/>
          <w:sz w:val="24"/>
          <w:szCs w:val="24"/>
        </w:rPr>
        <w:t xml:space="preserve">1 </w:t>
      </w:r>
      <w:r w:rsidR="00996792" w:rsidRPr="00A17582">
        <w:rPr>
          <w:rFonts w:ascii="Arial" w:hAnsi="Arial" w:cs="Arial"/>
          <w:sz w:val="24"/>
          <w:szCs w:val="24"/>
        </w:rPr>
        <w:t>No que se refere à inexecução e a rescisão</w:t>
      </w:r>
      <w:r w:rsidR="00996792">
        <w:rPr>
          <w:rFonts w:ascii="Arial" w:hAnsi="Arial" w:cs="Arial"/>
          <w:sz w:val="24"/>
          <w:szCs w:val="24"/>
        </w:rPr>
        <w:t xml:space="preserve"> </w:t>
      </w:r>
      <w:r w:rsidR="00A31D59">
        <w:rPr>
          <w:rFonts w:ascii="Arial" w:hAnsi="Arial" w:cs="Arial"/>
          <w:sz w:val="24"/>
          <w:szCs w:val="24"/>
        </w:rPr>
        <w:t>das contratações advindas da ARP</w:t>
      </w:r>
      <w:r w:rsidR="00996792" w:rsidRPr="00A17582">
        <w:rPr>
          <w:rFonts w:ascii="Arial" w:hAnsi="Arial" w:cs="Arial"/>
          <w:sz w:val="24"/>
          <w:szCs w:val="24"/>
        </w:rPr>
        <w:t>, aplica-se o disposto no</w:t>
      </w:r>
      <w:r w:rsidR="00996792">
        <w:rPr>
          <w:rFonts w:ascii="Arial" w:hAnsi="Arial" w:cs="Arial"/>
          <w:sz w:val="24"/>
          <w:szCs w:val="24"/>
        </w:rPr>
        <w:t xml:space="preserve"> Manual de Convênios e de Gestão e Fiscalização de Contratos, parte integrante do </w:t>
      </w:r>
      <w:r w:rsidR="00996792" w:rsidRPr="00A17582">
        <w:rPr>
          <w:rFonts w:ascii="Arial" w:hAnsi="Arial" w:cs="Arial"/>
          <w:sz w:val="24"/>
          <w:szCs w:val="24"/>
        </w:rPr>
        <w:t>Regulamento Interno de Licitações, Contratos e Convênios da Cesama</w:t>
      </w:r>
      <w:r w:rsidR="00996792">
        <w:rPr>
          <w:rFonts w:ascii="Arial" w:hAnsi="Arial" w:cs="Arial"/>
          <w:sz w:val="24"/>
          <w:szCs w:val="24"/>
        </w:rPr>
        <w:t xml:space="preserve"> (RILC)</w:t>
      </w:r>
      <w:r w:rsidR="00996792" w:rsidRPr="00A17582">
        <w:rPr>
          <w:rFonts w:ascii="Arial" w:hAnsi="Arial" w:cs="Arial"/>
          <w:sz w:val="24"/>
          <w:szCs w:val="24"/>
        </w:rPr>
        <w:t>.</w:t>
      </w:r>
    </w:p>
    <w:p w14:paraId="1F3E6B26" w14:textId="276B61D1" w:rsidR="00996792" w:rsidRPr="00A17582" w:rsidRDefault="0052208D"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2 </w:t>
      </w:r>
      <w:r w:rsidR="00996792" w:rsidRPr="00A17582">
        <w:rPr>
          <w:rFonts w:ascii="Arial" w:hAnsi="Arial" w:cs="Arial"/>
          <w:sz w:val="24"/>
          <w:szCs w:val="24"/>
        </w:rPr>
        <w:t xml:space="preserve">A inexecução total ou parcial </w:t>
      </w:r>
      <w:r w:rsidR="00A31D59">
        <w:rPr>
          <w:rFonts w:ascii="Arial" w:hAnsi="Arial" w:cs="Arial"/>
          <w:sz w:val="24"/>
          <w:szCs w:val="24"/>
        </w:rPr>
        <w:t>das</w:t>
      </w:r>
      <w:r w:rsidR="005F2844">
        <w:rPr>
          <w:rFonts w:ascii="Arial" w:hAnsi="Arial" w:cs="Arial"/>
          <w:sz w:val="24"/>
          <w:szCs w:val="24"/>
        </w:rPr>
        <w:t xml:space="preserve"> contratações</w:t>
      </w:r>
      <w:r w:rsidR="00A31D59">
        <w:rPr>
          <w:rFonts w:ascii="Arial" w:hAnsi="Arial" w:cs="Arial"/>
          <w:sz w:val="24"/>
          <w:szCs w:val="24"/>
        </w:rPr>
        <w:t xml:space="preserve"> </w:t>
      </w:r>
      <w:r w:rsidR="00996792" w:rsidRPr="00A17582">
        <w:rPr>
          <w:rFonts w:ascii="Arial" w:hAnsi="Arial" w:cs="Arial"/>
          <w:sz w:val="24"/>
          <w:szCs w:val="24"/>
        </w:rPr>
        <w:t>poderá ensejar a sua rescisão, com as consequências cabíveis.</w:t>
      </w:r>
    </w:p>
    <w:p w14:paraId="38A152F8" w14:textId="1E8D1B05" w:rsidR="00996792" w:rsidRPr="00A17582" w:rsidRDefault="0052208D"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3 </w:t>
      </w:r>
      <w:r w:rsidR="00996792" w:rsidRPr="00A17582">
        <w:rPr>
          <w:rFonts w:ascii="Arial" w:hAnsi="Arial" w:cs="Arial"/>
          <w:sz w:val="24"/>
          <w:szCs w:val="24"/>
        </w:rPr>
        <w:t xml:space="preserve">Constituem motivo para rescisão </w:t>
      </w:r>
      <w:r w:rsidR="00996792">
        <w:rPr>
          <w:rFonts w:ascii="Arial" w:hAnsi="Arial" w:cs="Arial"/>
          <w:sz w:val="24"/>
          <w:szCs w:val="24"/>
        </w:rPr>
        <w:t>da</w:t>
      </w:r>
      <w:r w:rsidR="00A31D59">
        <w:rPr>
          <w:rFonts w:ascii="Arial" w:hAnsi="Arial" w:cs="Arial"/>
          <w:sz w:val="24"/>
          <w:szCs w:val="24"/>
        </w:rPr>
        <w:t xml:space="preserve">s </w:t>
      </w:r>
      <w:r w:rsidR="005F2844">
        <w:rPr>
          <w:rFonts w:ascii="Arial" w:hAnsi="Arial" w:cs="Arial"/>
          <w:sz w:val="24"/>
          <w:szCs w:val="24"/>
        </w:rPr>
        <w:t>contratações</w:t>
      </w:r>
      <w:r w:rsidR="00A31D59">
        <w:rPr>
          <w:rFonts w:ascii="Arial" w:hAnsi="Arial" w:cs="Arial"/>
          <w:sz w:val="24"/>
          <w:szCs w:val="24"/>
        </w:rPr>
        <w:t xml:space="preserve"> </w:t>
      </w:r>
      <w:r w:rsidR="00996792" w:rsidRPr="00A17582">
        <w:rPr>
          <w:rFonts w:ascii="Arial" w:hAnsi="Arial" w:cs="Arial"/>
          <w:sz w:val="24"/>
          <w:szCs w:val="24"/>
        </w:rPr>
        <w:t xml:space="preserve">os especificados no </w:t>
      </w:r>
      <w:r w:rsidR="00996792">
        <w:rPr>
          <w:rFonts w:ascii="Arial" w:hAnsi="Arial" w:cs="Arial"/>
          <w:sz w:val="24"/>
          <w:szCs w:val="24"/>
        </w:rPr>
        <w:t xml:space="preserve">Manual de Convênios e de Gestão e Fiscalização de Contratos, parte integrante </w:t>
      </w:r>
      <w:r w:rsidR="00996792">
        <w:rPr>
          <w:rFonts w:ascii="Arial" w:hAnsi="Arial" w:cs="Arial"/>
          <w:sz w:val="24"/>
          <w:szCs w:val="24"/>
        </w:rPr>
        <w:lastRenderedPageBreak/>
        <w:t>do Regulamento Interno de Licitações, Contratos e Convênios da Cesama (RILC)</w:t>
      </w:r>
      <w:r w:rsidR="00996792" w:rsidRPr="00A17582">
        <w:rPr>
          <w:rFonts w:ascii="Arial" w:hAnsi="Arial" w:cs="Arial"/>
          <w:sz w:val="24"/>
          <w:szCs w:val="24"/>
        </w:rPr>
        <w:t>.</w:t>
      </w:r>
    </w:p>
    <w:p w14:paraId="1FF8B67C" w14:textId="3EC5B1E6" w:rsidR="00996792" w:rsidRPr="00A17582" w:rsidRDefault="0052208D" w:rsidP="00996792">
      <w:pPr>
        <w:suppressAutoHyphens/>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4 </w:t>
      </w:r>
      <w:r w:rsidR="00996792" w:rsidRPr="00A17582">
        <w:rPr>
          <w:rFonts w:ascii="Arial" w:hAnsi="Arial" w:cs="Arial"/>
          <w:sz w:val="24"/>
          <w:szCs w:val="24"/>
        </w:rPr>
        <w:t xml:space="preserve">A rescisão poderá ser: </w:t>
      </w:r>
    </w:p>
    <w:p w14:paraId="237D63FA"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 xml:space="preserve">por ato unilateral e escrito de qualquer das partes; </w:t>
      </w:r>
    </w:p>
    <w:p w14:paraId="1C7138C0"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 xml:space="preserve">amigável, por acordo entre as partes, reduzida a termo no processo de contratação, desde que haja conveniência para a Cesama; </w:t>
      </w:r>
    </w:p>
    <w:p w14:paraId="3E9AE9CD"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III. </w:t>
      </w:r>
      <w:r w:rsidRPr="00A17582">
        <w:rPr>
          <w:rFonts w:ascii="Arial" w:hAnsi="Arial" w:cs="Arial"/>
          <w:sz w:val="24"/>
          <w:szCs w:val="24"/>
        </w:rPr>
        <w:t xml:space="preserve"> judicial, nos termos da legislação. </w:t>
      </w:r>
    </w:p>
    <w:p w14:paraId="673D643D" w14:textId="4C73E328" w:rsidR="00996792" w:rsidRPr="00A15C1A" w:rsidRDefault="0052208D" w:rsidP="00B227AA">
      <w:pPr>
        <w:suppressAutoHyphens/>
        <w:spacing w:before="120" w:after="0" w:line="360" w:lineRule="auto"/>
        <w:jc w:val="both"/>
        <w:rPr>
          <w:rFonts w:ascii="Arial" w:hAnsi="Arial" w:cs="Arial"/>
          <w:color w:val="FF0000"/>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5 </w:t>
      </w:r>
      <w:r w:rsidR="00996792" w:rsidRPr="00A17582">
        <w:rPr>
          <w:rFonts w:ascii="Arial" w:hAnsi="Arial" w:cs="Arial"/>
          <w:sz w:val="24"/>
          <w:szCs w:val="24"/>
        </w:rPr>
        <w:t xml:space="preserve">A rescisão por ato unilateral a que se refere </w:t>
      </w:r>
      <w:r w:rsidR="00996792">
        <w:rPr>
          <w:rFonts w:ascii="Arial" w:hAnsi="Arial" w:cs="Arial"/>
          <w:sz w:val="24"/>
          <w:szCs w:val="24"/>
        </w:rPr>
        <w:t>o inciso I</w:t>
      </w:r>
      <w:r w:rsidR="00996792" w:rsidRPr="00A17582">
        <w:rPr>
          <w:rFonts w:ascii="Arial" w:hAnsi="Arial" w:cs="Arial"/>
          <w:sz w:val="24"/>
          <w:szCs w:val="24"/>
        </w:rPr>
        <w:t xml:space="preserve"> do </w:t>
      </w:r>
      <w:r w:rsidR="00996792" w:rsidRPr="00256F09">
        <w:rPr>
          <w:rFonts w:ascii="Arial" w:hAnsi="Arial" w:cs="Arial"/>
          <w:bCs/>
          <w:sz w:val="24"/>
          <w:szCs w:val="24"/>
        </w:rPr>
        <w:t>item acima</w:t>
      </w:r>
      <w:r w:rsidR="00996792" w:rsidRPr="00A17582">
        <w:rPr>
          <w:rFonts w:ascii="Arial" w:hAnsi="Arial" w:cs="Arial"/>
          <w:sz w:val="24"/>
          <w:szCs w:val="24"/>
        </w:rPr>
        <w:t>, deverá ser precedida de comunicação escrita e fundamentada da p</w:t>
      </w:r>
      <w:r w:rsidR="00996792">
        <w:rPr>
          <w:rFonts w:ascii="Arial" w:hAnsi="Arial" w:cs="Arial"/>
          <w:sz w:val="24"/>
          <w:szCs w:val="24"/>
        </w:rPr>
        <w:t>arte interessada e ser enviada a</w:t>
      </w:r>
      <w:r w:rsidR="00996792" w:rsidRPr="00A17582">
        <w:rPr>
          <w:rFonts w:ascii="Arial" w:hAnsi="Arial" w:cs="Arial"/>
          <w:sz w:val="24"/>
          <w:szCs w:val="24"/>
        </w:rPr>
        <w:t xml:space="preserve"> outra par</w:t>
      </w:r>
      <w:r w:rsidR="00996792">
        <w:rPr>
          <w:rFonts w:ascii="Arial" w:hAnsi="Arial" w:cs="Arial"/>
          <w:sz w:val="24"/>
          <w:szCs w:val="24"/>
        </w:rPr>
        <w:t xml:space="preserve">te com antecedência mínima </w:t>
      </w:r>
      <w:r w:rsidR="00996792" w:rsidRPr="00A15C1A">
        <w:rPr>
          <w:rFonts w:ascii="Arial" w:hAnsi="Arial" w:cs="Arial"/>
          <w:sz w:val="24"/>
          <w:szCs w:val="24"/>
        </w:rPr>
        <w:t xml:space="preserve">de </w:t>
      </w:r>
      <w:r w:rsidR="00B227AA" w:rsidRPr="00B227AA">
        <w:rPr>
          <w:rFonts w:ascii="Arial" w:hAnsi="Arial" w:cs="Arial"/>
          <w:b/>
          <w:sz w:val="24"/>
          <w:szCs w:val="24"/>
        </w:rPr>
        <w:t>05</w:t>
      </w:r>
      <w:r w:rsidR="00996792" w:rsidRPr="00B227AA">
        <w:rPr>
          <w:rFonts w:ascii="Arial" w:hAnsi="Arial" w:cs="Arial"/>
          <w:b/>
          <w:sz w:val="24"/>
          <w:szCs w:val="24"/>
        </w:rPr>
        <w:t xml:space="preserve"> (cinco) dias</w:t>
      </w:r>
      <w:r w:rsidR="00996792" w:rsidRPr="00B227AA">
        <w:rPr>
          <w:rFonts w:ascii="Arial" w:hAnsi="Arial" w:cs="Arial"/>
          <w:sz w:val="24"/>
          <w:szCs w:val="24"/>
        </w:rPr>
        <w:t xml:space="preserve">. </w:t>
      </w:r>
    </w:p>
    <w:p w14:paraId="393B6615" w14:textId="3146EDC9" w:rsidR="00996792" w:rsidRPr="00A17582" w:rsidRDefault="0052208D" w:rsidP="00996792">
      <w:pPr>
        <w:suppressAutoHyphens/>
        <w:spacing w:before="120" w:after="0" w:line="360" w:lineRule="auto"/>
        <w:jc w:val="both"/>
        <w:rPr>
          <w:rFonts w:ascii="Arial" w:hAnsi="Arial" w:cs="Arial"/>
          <w:sz w:val="24"/>
          <w:szCs w:val="24"/>
        </w:rPr>
      </w:pPr>
      <w:r>
        <w:rPr>
          <w:rFonts w:ascii="Arial" w:hAnsi="Arial" w:cs="Arial"/>
          <w:sz w:val="24"/>
          <w:szCs w:val="24"/>
        </w:rPr>
        <w:t>9</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6 </w:t>
      </w:r>
      <w:r w:rsidR="00996792"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36C7F90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devolução da garantia</w:t>
      </w:r>
      <w:r>
        <w:rPr>
          <w:rFonts w:ascii="Arial" w:hAnsi="Arial" w:cs="Arial"/>
          <w:sz w:val="24"/>
          <w:szCs w:val="24"/>
        </w:rPr>
        <w:t>, quando houver</w:t>
      </w:r>
      <w:r w:rsidRPr="00A17582">
        <w:rPr>
          <w:rFonts w:ascii="Arial" w:hAnsi="Arial" w:cs="Arial"/>
          <w:sz w:val="24"/>
          <w:szCs w:val="24"/>
        </w:rPr>
        <w:t xml:space="preserve">; </w:t>
      </w:r>
    </w:p>
    <w:p w14:paraId="30A8C99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pagamentos devidos pela execução d</w:t>
      </w:r>
      <w:r>
        <w:rPr>
          <w:rFonts w:ascii="Arial" w:hAnsi="Arial" w:cs="Arial"/>
          <w:sz w:val="24"/>
          <w:szCs w:val="24"/>
        </w:rPr>
        <w:t>o contrato</w:t>
      </w:r>
      <w:r w:rsidRPr="00A17582">
        <w:rPr>
          <w:rFonts w:ascii="Arial" w:hAnsi="Arial" w:cs="Arial"/>
          <w:sz w:val="24"/>
          <w:szCs w:val="24"/>
        </w:rPr>
        <w:t xml:space="preserve"> até a data da rescisão; </w:t>
      </w:r>
    </w:p>
    <w:p w14:paraId="6821B796" w14:textId="06C6D993" w:rsidR="003D784D" w:rsidRDefault="00996792" w:rsidP="005F13D0">
      <w:pPr>
        <w:spacing w:before="240" w:after="0" w:line="360" w:lineRule="auto"/>
        <w:jc w:val="both"/>
        <w:rPr>
          <w:rFonts w:ascii="Arial" w:hAnsi="Arial" w:cs="Arial"/>
          <w:sz w:val="24"/>
          <w:szCs w:val="24"/>
        </w:rPr>
      </w:pPr>
      <w:r>
        <w:rPr>
          <w:rFonts w:ascii="Arial" w:hAnsi="Arial" w:cs="Arial"/>
          <w:sz w:val="24"/>
          <w:szCs w:val="24"/>
        </w:rPr>
        <w:t>III.</w:t>
      </w:r>
      <w:r w:rsidRPr="00A17582">
        <w:rPr>
          <w:rFonts w:ascii="Arial" w:hAnsi="Arial" w:cs="Arial"/>
          <w:sz w:val="24"/>
          <w:szCs w:val="24"/>
        </w:rPr>
        <w:t xml:space="preserve"> pagamento do custo da desmobilização</w:t>
      </w:r>
      <w:r>
        <w:rPr>
          <w:rFonts w:ascii="Arial" w:hAnsi="Arial" w:cs="Arial"/>
          <w:sz w:val="24"/>
          <w:szCs w:val="24"/>
        </w:rPr>
        <w:t>, quando houver</w:t>
      </w:r>
      <w:r w:rsidRPr="00A17582">
        <w:rPr>
          <w:rFonts w:ascii="Arial" w:hAnsi="Arial" w:cs="Arial"/>
          <w:sz w:val="24"/>
          <w:szCs w:val="24"/>
        </w:rPr>
        <w:t>.</w:t>
      </w:r>
    </w:p>
    <w:p w14:paraId="68F733A3" w14:textId="0160859C" w:rsidR="00715E39" w:rsidRDefault="0052208D" w:rsidP="005F13D0">
      <w:pPr>
        <w:suppressAutoHyphens/>
        <w:autoSpaceDE w:val="0"/>
        <w:autoSpaceDN w:val="0"/>
        <w:adjustRightInd w:val="0"/>
        <w:spacing w:before="480" w:after="0" w:line="360" w:lineRule="auto"/>
        <w:jc w:val="both"/>
        <w:rPr>
          <w:rFonts w:ascii="Arial" w:hAnsi="Arial" w:cs="Arial"/>
          <w:sz w:val="24"/>
          <w:szCs w:val="24"/>
        </w:rPr>
      </w:pPr>
      <w:r>
        <w:rPr>
          <w:rFonts w:ascii="Arial" w:hAnsi="Arial" w:cs="Arial"/>
          <w:b/>
          <w:bCs/>
          <w:sz w:val="24"/>
          <w:szCs w:val="24"/>
        </w:rPr>
        <w:t>10</w:t>
      </w:r>
      <w:r w:rsidR="00C57439" w:rsidRPr="00C57439">
        <w:rPr>
          <w:rFonts w:ascii="Arial" w:hAnsi="Arial" w:cs="Arial"/>
          <w:b/>
          <w:bCs/>
          <w:sz w:val="24"/>
          <w:szCs w:val="24"/>
        </w:rPr>
        <w:t>.</w:t>
      </w:r>
      <w:r w:rsidR="00A31D59">
        <w:rPr>
          <w:rFonts w:ascii="Arial" w:hAnsi="Arial" w:cs="Arial"/>
          <w:b/>
          <w:bCs/>
          <w:sz w:val="24"/>
          <w:szCs w:val="24"/>
        </w:rPr>
        <w:t xml:space="preserve"> </w:t>
      </w:r>
      <w:r w:rsidR="007E3020">
        <w:rPr>
          <w:rFonts w:ascii="Arial" w:hAnsi="Arial" w:cs="Arial"/>
          <w:b/>
          <w:bCs/>
          <w:sz w:val="24"/>
          <w:szCs w:val="24"/>
        </w:rPr>
        <w:t>ATA DE</w:t>
      </w:r>
      <w:r w:rsidR="00C57439" w:rsidRPr="00C57439">
        <w:rPr>
          <w:rFonts w:ascii="Arial" w:hAnsi="Arial" w:cs="Arial"/>
          <w:b/>
          <w:bCs/>
          <w:sz w:val="24"/>
          <w:szCs w:val="24"/>
        </w:rPr>
        <w:t xml:space="preserve"> REGISTRO DE PREÇOS</w:t>
      </w:r>
    </w:p>
    <w:p w14:paraId="6E84EEDF" w14:textId="0C5A5F48" w:rsidR="00B749C0" w:rsidRDefault="0052208D" w:rsidP="00B749C0">
      <w:pPr>
        <w:spacing w:before="120" w:after="0" w:line="360" w:lineRule="auto"/>
        <w:jc w:val="both"/>
        <w:rPr>
          <w:rFonts w:ascii="Arial" w:eastAsia="Arial" w:hAnsi="Arial" w:cs="Arial"/>
          <w:color w:val="FF0000"/>
          <w:sz w:val="24"/>
          <w:szCs w:val="24"/>
        </w:rPr>
      </w:pPr>
      <w:r>
        <w:rPr>
          <w:rFonts w:ascii="Arial" w:hAnsi="Arial" w:cs="Arial"/>
          <w:sz w:val="24"/>
          <w:szCs w:val="24"/>
        </w:rPr>
        <w:t>10</w:t>
      </w:r>
      <w:r w:rsidR="00C57439">
        <w:rPr>
          <w:rFonts w:ascii="Arial" w:hAnsi="Arial" w:cs="Arial"/>
          <w:sz w:val="24"/>
          <w:szCs w:val="24"/>
        </w:rPr>
        <w:t xml:space="preserve">.1 </w:t>
      </w:r>
      <w:r w:rsidR="00C57439" w:rsidRPr="00C57439">
        <w:rPr>
          <w:rFonts w:ascii="Arial" w:hAnsi="Arial" w:cs="Arial"/>
          <w:sz w:val="24"/>
          <w:szCs w:val="24"/>
        </w:rPr>
        <w:t xml:space="preserve">O prazo de vigência da Ata de Registro de Preços é de </w:t>
      </w:r>
      <w:r w:rsidR="00B227AA" w:rsidRPr="00B227AA">
        <w:rPr>
          <w:rFonts w:ascii="Arial" w:hAnsi="Arial" w:cs="Arial"/>
          <w:b/>
          <w:sz w:val="24"/>
          <w:szCs w:val="24"/>
        </w:rPr>
        <w:t>12</w:t>
      </w:r>
      <w:r w:rsidR="00C57439" w:rsidRPr="00B227AA">
        <w:rPr>
          <w:rFonts w:ascii="Arial" w:hAnsi="Arial" w:cs="Arial"/>
          <w:b/>
          <w:sz w:val="24"/>
          <w:szCs w:val="24"/>
        </w:rPr>
        <w:t xml:space="preserve"> (</w:t>
      </w:r>
      <w:r w:rsidR="00B227AA" w:rsidRPr="00B227AA">
        <w:rPr>
          <w:rFonts w:ascii="Arial" w:hAnsi="Arial" w:cs="Arial"/>
          <w:b/>
          <w:sz w:val="24"/>
          <w:szCs w:val="24"/>
        </w:rPr>
        <w:t>doze</w:t>
      </w:r>
      <w:r w:rsidR="00C57439" w:rsidRPr="00B227AA">
        <w:rPr>
          <w:rFonts w:ascii="Arial" w:hAnsi="Arial" w:cs="Arial"/>
          <w:b/>
          <w:sz w:val="24"/>
          <w:szCs w:val="24"/>
        </w:rPr>
        <w:t xml:space="preserve">) </w:t>
      </w:r>
      <w:r w:rsidR="00B227AA" w:rsidRPr="00B227AA">
        <w:rPr>
          <w:rFonts w:ascii="Arial" w:hAnsi="Arial" w:cs="Arial"/>
          <w:b/>
          <w:sz w:val="24"/>
          <w:szCs w:val="24"/>
        </w:rPr>
        <w:t xml:space="preserve">meses </w:t>
      </w:r>
      <w:r w:rsidR="00B749C0" w:rsidRPr="00C430B5">
        <w:rPr>
          <w:rFonts w:ascii="Arial" w:eastAsia="Arial" w:hAnsi="Arial" w:cs="Arial"/>
          <w:sz w:val="24"/>
          <w:szCs w:val="24"/>
        </w:rPr>
        <w:t>contado a partir da publicação de seu extrato no Diário Oficial Eletrônico do Município</w:t>
      </w:r>
      <w:r w:rsidR="00B749C0" w:rsidRPr="00C430B5">
        <w:rPr>
          <w:rFonts w:ascii="Arial" w:eastAsia="Arial" w:hAnsi="Arial" w:cs="Arial"/>
          <w:color w:val="FF0000"/>
          <w:sz w:val="24"/>
          <w:szCs w:val="24"/>
        </w:rPr>
        <w:t>.</w:t>
      </w:r>
    </w:p>
    <w:p w14:paraId="5725D7FA" w14:textId="71DBBC27" w:rsidR="0086504B" w:rsidRDefault="0052208D" w:rsidP="00BB1FB7">
      <w:pPr>
        <w:spacing w:before="120" w:after="0" w:line="360" w:lineRule="auto"/>
        <w:jc w:val="both"/>
        <w:rPr>
          <w:rFonts w:ascii="Arial" w:hAnsi="Arial" w:cs="Arial"/>
          <w:sz w:val="24"/>
          <w:szCs w:val="24"/>
        </w:rPr>
      </w:pPr>
      <w:r>
        <w:rPr>
          <w:rFonts w:ascii="Arial" w:hAnsi="Arial" w:cs="Arial"/>
          <w:sz w:val="24"/>
          <w:szCs w:val="24"/>
        </w:rPr>
        <w:t>10</w:t>
      </w:r>
      <w:r w:rsidR="0086504B" w:rsidRPr="00B227AA">
        <w:rPr>
          <w:rFonts w:ascii="Arial" w:hAnsi="Arial" w:cs="Arial"/>
          <w:sz w:val="24"/>
          <w:szCs w:val="24"/>
        </w:rPr>
        <w:t>.</w:t>
      </w:r>
      <w:r w:rsidR="00693E5E" w:rsidRPr="00B227AA">
        <w:rPr>
          <w:rFonts w:ascii="Arial" w:hAnsi="Arial" w:cs="Arial"/>
          <w:sz w:val="24"/>
          <w:szCs w:val="24"/>
        </w:rPr>
        <w:t>1.1</w:t>
      </w:r>
      <w:r w:rsidR="0086504B" w:rsidRPr="00B227AA">
        <w:rPr>
          <w:rFonts w:ascii="Arial" w:hAnsi="Arial" w:cs="Arial"/>
          <w:sz w:val="24"/>
          <w:szCs w:val="24"/>
        </w:rPr>
        <w:t xml:space="preserve"> A Ata de Registro de Preços </w:t>
      </w:r>
      <w:r w:rsidR="0086504B" w:rsidRPr="00B227AA">
        <w:rPr>
          <w:rFonts w:ascii="Arial" w:eastAsia="Arial" w:hAnsi="Arial" w:cs="Arial"/>
          <w:sz w:val="24"/>
          <w:szCs w:val="24"/>
        </w:rPr>
        <w:t xml:space="preserve">poderá ser prorrogada, por igual período, desde que comprovado o preço vantajoso </w:t>
      </w:r>
      <w:r w:rsidR="0086504B" w:rsidRPr="00B227AA">
        <w:rPr>
          <w:rFonts w:ascii="Arial" w:hAnsi="Arial" w:cs="Arial"/>
          <w:sz w:val="24"/>
          <w:szCs w:val="24"/>
        </w:rPr>
        <w:t xml:space="preserve">de acordo com o art. 79 do Regulamento Interno de Licitações, Contratos e Convênios da Cesama (RILC), por acordo entre as partes, mediante Termo Aditivo, observada a oportunidade e vantajosidade. </w:t>
      </w:r>
    </w:p>
    <w:p w14:paraId="15973BFA" w14:textId="77777777" w:rsidR="00BB1FB7" w:rsidRPr="00C430B5" w:rsidRDefault="00BB1FB7" w:rsidP="00BB1FB7">
      <w:pPr>
        <w:spacing w:before="120" w:after="0" w:line="360" w:lineRule="auto"/>
        <w:jc w:val="both"/>
        <w:rPr>
          <w:rFonts w:ascii="Arial" w:hAnsi="Arial" w:cs="Arial"/>
          <w:color w:val="FF0000"/>
          <w:sz w:val="24"/>
          <w:szCs w:val="24"/>
        </w:rPr>
      </w:pPr>
    </w:p>
    <w:p w14:paraId="61DB6AC2" w14:textId="4778FC37" w:rsidR="0086504B" w:rsidRPr="00B227AA"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10</w:t>
      </w:r>
      <w:r w:rsidR="00693E5E" w:rsidRPr="00B227AA">
        <w:rPr>
          <w:rFonts w:ascii="Arial" w:hAnsi="Arial" w:cs="Arial"/>
          <w:sz w:val="24"/>
          <w:szCs w:val="24"/>
        </w:rPr>
        <w:t>.1.2</w:t>
      </w:r>
      <w:r w:rsidR="0086504B" w:rsidRPr="00B227AA">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B227AA">
        <w:rPr>
          <w:rFonts w:ascii="Arial" w:hAnsi="Arial" w:cs="Arial"/>
          <w:b/>
          <w:sz w:val="24"/>
          <w:szCs w:val="24"/>
        </w:rPr>
        <w:t>até o limite originalmente registrado</w:t>
      </w:r>
      <w:r w:rsidR="00F3067A" w:rsidRPr="00B227AA">
        <w:rPr>
          <w:rFonts w:ascii="Arial" w:hAnsi="Arial" w:cs="Arial"/>
          <w:sz w:val="24"/>
          <w:szCs w:val="24"/>
        </w:rPr>
        <w:t xml:space="preserve">. </w:t>
      </w:r>
    </w:p>
    <w:p w14:paraId="399B859E" w14:textId="77777777" w:rsidR="007E3020" w:rsidRPr="007E3020" w:rsidRDefault="007E3020" w:rsidP="0086504B">
      <w:pPr>
        <w:suppressAutoHyphens/>
        <w:autoSpaceDE w:val="0"/>
        <w:autoSpaceDN w:val="0"/>
        <w:adjustRightInd w:val="0"/>
        <w:spacing w:after="0" w:line="360" w:lineRule="auto"/>
        <w:jc w:val="both"/>
        <w:rPr>
          <w:rFonts w:ascii="Arial" w:hAnsi="Arial" w:cs="Arial"/>
          <w:color w:val="000000" w:themeColor="text1"/>
          <w:sz w:val="24"/>
          <w:szCs w:val="24"/>
        </w:rPr>
      </w:pPr>
    </w:p>
    <w:p w14:paraId="1E61E2E1" w14:textId="4CDBEE8C" w:rsidR="007E3020"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color w:val="000000" w:themeColor="text1"/>
          <w:sz w:val="24"/>
          <w:szCs w:val="24"/>
        </w:rPr>
        <w:t>10</w:t>
      </w:r>
      <w:r w:rsidR="00693E5E">
        <w:rPr>
          <w:rFonts w:ascii="Arial" w:hAnsi="Arial" w:cs="Arial"/>
          <w:color w:val="000000" w:themeColor="text1"/>
          <w:sz w:val="24"/>
          <w:szCs w:val="24"/>
        </w:rPr>
        <w:t>.2</w:t>
      </w:r>
      <w:r w:rsidR="007E3020" w:rsidRPr="007E3020">
        <w:rPr>
          <w:rFonts w:ascii="Arial" w:hAnsi="Arial" w:cs="Arial"/>
          <w:color w:val="000000" w:themeColor="text1"/>
          <w:sz w:val="24"/>
          <w:szCs w:val="24"/>
        </w:rPr>
        <w:t xml:space="preserve"> Poderá aderir a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7E3020" w:rsidRPr="007E3020">
        <w:rPr>
          <w:rFonts w:ascii="Arial" w:eastAsia="Arial" w:hAnsi="Arial" w:cs="Arial"/>
          <w:color w:val="000000" w:themeColor="text1"/>
          <w:sz w:val="24"/>
          <w:szCs w:val="24"/>
        </w:rPr>
        <w:t>qualquer outra estatal regida pela Lei 13.303/2016</w:t>
      </w:r>
      <w:r w:rsidR="007E3020" w:rsidRPr="007E3020">
        <w:rPr>
          <w:rFonts w:ascii="Arial" w:hAnsi="Arial" w:cs="Arial"/>
          <w:sz w:val="24"/>
          <w:szCs w:val="24"/>
        </w:rPr>
        <w:t>desde que devidamente comprovada a vantagem em sua utilização por meio da realização de pesquisa de mercado</w:t>
      </w:r>
      <w:r w:rsidR="007E3020">
        <w:rPr>
          <w:rFonts w:ascii="Arial" w:hAnsi="Arial" w:cs="Arial"/>
          <w:sz w:val="24"/>
          <w:szCs w:val="24"/>
        </w:rPr>
        <w:t>.</w:t>
      </w:r>
    </w:p>
    <w:p w14:paraId="2C499B78" w14:textId="77777777" w:rsidR="007E3020" w:rsidRP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1EDE1A3F" w14:textId="1ABD4448" w:rsidR="007E3020"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693E5E">
        <w:rPr>
          <w:rFonts w:ascii="Arial" w:hAnsi="Arial" w:cs="Arial"/>
          <w:sz w:val="24"/>
          <w:szCs w:val="24"/>
        </w:rPr>
        <w:t>.2.1</w:t>
      </w:r>
      <w:r w:rsidR="007E3020" w:rsidRPr="007E3020">
        <w:rPr>
          <w:rFonts w:ascii="Arial" w:hAnsi="Arial" w:cs="Arial"/>
          <w:sz w:val="24"/>
          <w:szCs w:val="24"/>
        </w:rPr>
        <w:t xml:space="preserve"> O fornecedor beneficiário não está obrigado a aceitar o fornecimento decorrente da adesão pel</w:t>
      </w:r>
      <w:r w:rsidR="007E3020">
        <w:rPr>
          <w:rFonts w:ascii="Arial" w:hAnsi="Arial" w:cs="Arial"/>
          <w:sz w:val="24"/>
          <w:szCs w:val="24"/>
        </w:rPr>
        <w:t>a empresa aderente.</w:t>
      </w:r>
    </w:p>
    <w:p w14:paraId="49A19996"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p>
    <w:p w14:paraId="578DD9E5" w14:textId="15BC9356" w:rsidR="007E3020" w:rsidRDefault="0052208D"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10</w:t>
      </w:r>
      <w:r w:rsidR="00693E5E">
        <w:rPr>
          <w:rFonts w:ascii="Arial" w:hAnsi="Arial" w:cs="Arial"/>
          <w:sz w:val="24"/>
          <w:szCs w:val="24"/>
        </w:rPr>
        <w:t>.2.2</w:t>
      </w:r>
      <w:r w:rsidR="007E3020" w:rsidRPr="007E3020">
        <w:rPr>
          <w:rFonts w:ascii="Arial" w:hAnsi="Arial" w:cs="Arial"/>
          <w:sz w:val="24"/>
          <w:szCs w:val="24"/>
        </w:rPr>
        <w:t xml:space="preserve"> Compete </w:t>
      </w:r>
      <w:r w:rsidR="007E3020">
        <w:rPr>
          <w:rFonts w:ascii="Arial" w:hAnsi="Arial" w:cs="Arial"/>
          <w:sz w:val="24"/>
          <w:szCs w:val="24"/>
        </w:rPr>
        <w:t xml:space="preserve">a </w:t>
      </w:r>
      <w:r w:rsidR="00693E5E">
        <w:rPr>
          <w:rFonts w:ascii="Arial" w:hAnsi="Arial" w:cs="Arial"/>
          <w:sz w:val="24"/>
          <w:szCs w:val="24"/>
        </w:rPr>
        <w:t>estatal</w:t>
      </w:r>
      <w:r w:rsidR="007E3020">
        <w:rPr>
          <w:rFonts w:ascii="Arial" w:hAnsi="Arial" w:cs="Arial"/>
          <w:sz w:val="24"/>
          <w:szCs w:val="24"/>
        </w:rPr>
        <w:t xml:space="preserve"> aderente</w:t>
      </w:r>
    </w:p>
    <w:p w14:paraId="77ED0E30"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a) aceitar todas as condições fixadas na Ata de Registro de Preços; </w:t>
      </w:r>
    </w:p>
    <w:p w14:paraId="5C464C22"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b) realizar os pagamentos relativos às suas contratações; </w:t>
      </w:r>
    </w:p>
    <w:p w14:paraId="2BC691F4" w14:textId="48482030" w:rsidR="007E3020" w:rsidRDefault="007E3020" w:rsidP="007E3020">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c) os atos relativos à cobrança do cumprimento pelo fornecedor das obrigações contratualmente assumidas; </w:t>
      </w:r>
    </w:p>
    <w:p w14:paraId="7BD9F7DB" w14:textId="0FFE6AA3" w:rsidR="0011088D" w:rsidRPr="003D784D" w:rsidRDefault="0052208D" w:rsidP="0011088D">
      <w:pPr>
        <w:spacing w:before="120" w:after="0" w:line="360" w:lineRule="auto"/>
        <w:jc w:val="both"/>
        <w:rPr>
          <w:rFonts w:ascii="Arial" w:eastAsia="Arial" w:hAnsi="Arial" w:cs="Arial"/>
          <w:color w:val="000000" w:themeColor="text1"/>
          <w:sz w:val="24"/>
          <w:szCs w:val="24"/>
          <w:shd w:val="clear" w:color="auto" w:fill="FFFF00"/>
        </w:rPr>
      </w:pPr>
      <w:r>
        <w:rPr>
          <w:rFonts w:ascii="Arial" w:eastAsia="Arial" w:hAnsi="Arial" w:cs="Arial"/>
          <w:color w:val="000000" w:themeColor="text1"/>
          <w:sz w:val="24"/>
          <w:szCs w:val="24"/>
        </w:rPr>
        <w:t>10</w:t>
      </w:r>
      <w:r w:rsidR="00693E5E">
        <w:rPr>
          <w:rFonts w:ascii="Arial" w:eastAsia="Arial" w:hAnsi="Arial" w:cs="Arial"/>
          <w:color w:val="000000" w:themeColor="text1"/>
          <w:sz w:val="24"/>
          <w:szCs w:val="24"/>
        </w:rPr>
        <w:t>.3</w:t>
      </w:r>
      <w:r w:rsidR="0011088D" w:rsidRPr="003D784D">
        <w:rPr>
          <w:rFonts w:ascii="Arial" w:eastAsia="Arial" w:hAnsi="Arial" w:cs="Arial"/>
          <w:color w:val="000000" w:themeColor="text1"/>
          <w:sz w:val="24"/>
          <w:szCs w:val="24"/>
        </w:rPr>
        <w:t xml:space="preserve"> As Estatais do município de Juiz de Fora/MG, não poderão aderir à</w:t>
      </w:r>
      <w:r w:rsidR="0011088D" w:rsidRPr="003D784D">
        <w:rPr>
          <w:rFonts w:ascii="Arial" w:hAnsi="Arial" w:cs="Arial"/>
          <w:color w:val="000000" w:themeColor="text1"/>
          <w:sz w:val="24"/>
          <w:szCs w:val="24"/>
        </w:rPr>
        <w:t>Ata de Registro de Preços</w:t>
      </w:r>
      <w:r w:rsidR="0011088D" w:rsidRPr="003D784D">
        <w:rPr>
          <w:rFonts w:ascii="Arial" w:eastAsia="Arial" w:hAnsi="Arial" w:cs="Arial"/>
          <w:color w:val="000000" w:themeColor="text1"/>
          <w:sz w:val="24"/>
          <w:szCs w:val="24"/>
        </w:rPr>
        <w:t xml:space="preserve"> para suprir demandas conhecidas anteriormente à publicação do edital que originou o registro de preços, salvo com a devida justificativa aprovada pela autoridade competente.</w:t>
      </w:r>
    </w:p>
    <w:p w14:paraId="740691EE" w14:textId="77777777" w:rsidR="0011088D" w:rsidRDefault="0011088D" w:rsidP="007E3020">
      <w:pPr>
        <w:suppressAutoHyphens/>
        <w:autoSpaceDE w:val="0"/>
        <w:autoSpaceDN w:val="0"/>
        <w:adjustRightInd w:val="0"/>
        <w:spacing w:after="0" w:line="360" w:lineRule="auto"/>
        <w:jc w:val="both"/>
        <w:rPr>
          <w:rFonts w:ascii="Arial" w:hAnsi="Arial" w:cs="Arial"/>
          <w:sz w:val="24"/>
          <w:szCs w:val="24"/>
        </w:rPr>
      </w:pPr>
    </w:p>
    <w:p w14:paraId="3B193D97" w14:textId="04610AA5" w:rsidR="007E3020" w:rsidRPr="007E3020" w:rsidRDefault="0052208D" w:rsidP="007E3020">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sz w:val="24"/>
          <w:szCs w:val="24"/>
        </w:rPr>
        <w:t>10</w:t>
      </w:r>
      <w:r w:rsidR="00693E5E">
        <w:rPr>
          <w:rFonts w:ascii="Arial" w:hAnsi="Arial" w:cs="Arial"/>
          <w:sz w:val="24"/>
          <w:szCs w:val="24"/>
        </w:rPr>
        <w:t>.4</w:t>
      </w:r>
      <w:r w:rsidR="00A31D59">
        <w:rPr>
          <w:rFonts w:ascii="Arial" w:hAnsi="Arial" w:cs="Arial"/>
          <w:sz w:val="24"/>
          <w:szCs w:val="24"/>
        </w:rPr>
        <w:t xml:space="preserve"> </w:t>
      </w:r>
      <w:r w:rsidR="00693E5E">
        <w:rPr>
          <w:rFonts w:ascii="Arial" w:hAnsi="Arial" w:cs="Arial"/>
          <w:sz w:val="24"/>
          <w:szCs w:val="24"/>
        </w:rPr>
        <w:t>O</w:t>
      </w:r>
      <w:r w:rsidR="007E3020" w:rsidRPr="007E3020">
        <w:rPr>
          <w:rFonts w:ascii="Arial" w:hAnsi="Arial" w:cs="Arial"/>
          <w:sz w:val="24"/>
          <w:szCs w:val="24"/>
        </w:rPr>
        <w:t xml:space="preserve"> quantitativo total das contratações </w:t>
      </w:r>
      <w:r w:rsidR="007E3020">
        <w:rPr>
          <w:rFonts w:ascii="Arial" w:hAnsi="Arial" w:cs="Arial"/>
          <w:sz w:val="24"/>
          <w:szCs w:val="24"/>
        </w:rPr>
        <w:t>pelas empresas aderente</w:t>
      </w:r>
      <w:r w:rsidR="003D784D">
        <w:rPr>
          <w:rFonts w:ascii="Arial" w:hAnsi="Arial" w:cs="Arial"/>
          <w:sz w:val="24"/>
          <w:szCs w:val="24"/>
        </w:rPr>
        <w:t>s à</w:t>
      </w:r>
      <w:r w:rsidR="00A31D59">
        <w:rPr>
          <w:rFonts w:ascii="Arial" w:hAnsi="Arial" w:cs="Arial"/>
          <w:sz w:val="24"/>
          <w:szCs w:val="24"/>
        </w:rPr>
        <w:t xml:space="preserve">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693E5E">
        <w:rPr>
          <w:rFonts w:ascii="Arial" w:hAnsi="Arial" w:cs="Arial"/>
          <w:sz w:val="24"/>
          <w:szCs w:val="24"/>
        </w:rPr>
        <w:t xml:space="preserve">não deverá ultrapassar os </w:t>
      </w:r>
      <w:r w:rsidR="007E3020" w:rsidRPr="007E3020">
        <w:rPr>
          <w:rFonts w:ascii="Arial" w:hAnsi="Arial" w:cs="Arial"/>
          <w:sz w:val="24"/>
          <w:szCs w:val="24"/>
        </w:rPr>
        <w:t>limite</w:t>
      </w:r>
      <w:r w:rsidR="00693E5E">
        <w:rPr>
          <w:rFonts w:ascii="Arial" w:hAnsi="Arial" w:cs="Arial"/>
          <w:sz w:val="24"/>
          <w:szCs w:val="24"/>
        </w:rPr>
        <w:t>s</w:t>
      </w:r>
      <w:r w:rsidR="007E3020" w:rsidRPr="007E3020">
        <w:rPr>
          <w:rFonts w:ascii="Arial" w:hAnsi="Arial" w:cs="Arial"/>
          <w:sz w:val="24"/>
          <w:szCs w:val="24"/>
        </w:rPr>
        <w:t xml:space="preserve"> fixado</w:t>
      </w:r>
      <w:r w:rsidR="00693E5E">
        <w:rPr>
          <w:rFonts w:ascii="Arial" w:hAnsi="Arial" w:cs="Arial"/>
          <w:sz w:val="24"/>
          <w:szCs w:val="24"/>
        </w:rPr>
        <w:t>s</w:t>
      </w:r>
      <w:r w:rsidR="00A31D59">
        <w:rPr>
          <w:rFonts w:ascii="Arial" w:hAnsi="Arial" w:cs="Arial"/>
          <w:sz w:val="24"/>
          <w:szCs w:val="24"/>
        </w:rPr>
        <w:t xml:space="preserve"> </w:t>
      </w:r>
      <w:r w:rsidR="0011088D">
        <w:rPr>
          <w:rFonts w:ascii="Arial" w:hAnsi="Arial" w:cs="Arial"/>
          <w:sz w:val="24"/>
          <w:szCs w:val="24"/>
        </w:rPr>
        <w:t>no art. 84</w:t>
      </w:r>
      <w:r w:rsidR="003D784D">
        <w:rPr>
          <w:rFonts w:ascii="Arial" w:hAnsi="Arial" w:cs="Arial"/>
          <w:sz w:val="24"/>
          <w:szCs w:val="24"/>
        </w:rPr>
        <w:t>,</w:t>
      </w:r>
      <w:r w:rsidR="0011088D">
        <w:rPr>
          <w:rFonts w:ascii="Arial" w:hAnsi="Arial" w:cs="Arial"/>
          <w:sz w:val="24"/>
          <w:szCs w:val="24"/>
        </w:rPr>
        <w:t xml:space="preserve"> §§</w:t>
      </w:r>
      <w:r w:rsidR="003D784D">
        <w:rPr>
          <w:rFonts w:ascii="Arial" w:hAnsi="Arial" w:cs="Arial"/>
          <w:sz w:val="24"/>
          <w:szCs w:val="24"/>
        </w:rPr>
        <w:t xml:space="preserve"> 5º e </w:t>
      </w:r>
      <w:r w:rsidR="0011088D">
        <w:rPr>
          <w:rFonts w:ascii="Arial" w:hAnsi="Arial" w:cs="Arial"/>
          <w:sz w:val="24"/>
          <w:szCs w:val="24"/>
        </w:rPr>
        <w:t>6º do RILC</w:t>
      </w:r>
      <w:r w:rsidR="007E3020" w:rsidRPr="007E3020">
        <w:rPr>
          <w:rFonts w:ascii="Arial" w:hAnsi="Arial" w:cs="Arial"/>
          <w:sz w:val="24"/>
          <w:szCs w:val="24"/>
        </w:rPr>
        <w:t>.</w:t>
      </w:r>
    </w:p>
    <w:p w14:paraId="0B5CD952" w14:textId="77777777" w:rsidR="0086504B" w:rsidRPr="007E3020" w:rsidRDefault="0086504B" w:rsidP="00B749C0">
      <w:pPr>
        <w:spacing w:before="120" w:after="0" w:line="360" w:lineRule="auto"/>
        <w:jc w:val="both"/>
        <w:rPr>
          <w:rFonts w:ascii="Arial" w:eastAsia="Arial" w:hAnsi="Arial" w:cs="Arial"/>
          <w:color w:val="FF0000"/>
          <w:sz w:val="24"/>
          <w:szCs w:val="24"/>
        </w:rPr>
      </w:pPr>
    </w:p>
    <w:p w14:paraId="0409C502" w14:textId="117EC1A6" w:rsidR="00AE0768" w:rsidRDefault="007D1178" w:rsidP="00C57439">
      <w:pPr>
        <w:suppressAutoHyphens/>
        <w:spacing w:after="0" w:line="360" w:lineRule="auto"/>
        <w:jc w:val="both"/>
        <w:rPr>
          <w:rFonts w:ascii="Arial" w:hAnsi="Arial" w:cs="Arial"/>
          <w:b/>
          <w:sz w:val="24"/>
          <w:szCs w:val="24"/>
        </w:rPr>
      </w:pPr>
      <w:r>
        <w:rPr>
          <w:rFonts w:ascii="Arial" w:hAnsi="Arial" w:cs="Arial"/>
          <w:b/>
          <w:bCs/>
          <w:sz w:val="24"/>
          <w:szCs w:val="24"/>
        </w:rPr>
        <w:t>1</w:t>
      </w:r>
      <w:r w:rsidR="0052208D">
        <w:rPr>
          <w:rFonts w:ascii="Arial" w:hAnsi="Arial" w:cs="Arial"/>
          <w:b/>
          <w:bCs/>
          <w:sz w:val="24"/>
          <w:szCs w:val="24"/>
        </w:rPr>
        <w:t>1</w:t>
      </w:r>
      <w:r w:rsidR="00434C9A" w:rsidRPr="00434C9A">
        <w:rPr>
          <w:rFonts w:ascii="Arial" w:hAnsi="Arial" w:cs="Arial"/>
          <w:b/>
          <w:bCs/>
          <w:sz w:val="24"/>
          <w:szCs w:val="24"/>
        </w:rPr>
        <w:t>. DO</w:t>
      </w:r>
      <w:r w:rsidR="00434C9A" w:rsidRPr="007D10E1">
        <w:rPr>
          <w:rFonts w:ascii="Arial" w:hAnsi="Arial" w:cs="Arial"/>
          <w:b/>
          <w:sz w:val="24"/>
          <w:szCs w:val="24"/>
        </w:rPr>
        <w:t xml:space="preserve"> PAGAMENTO</w:t>
      </w:r>
    </w:p>
    <w:p w14:paraId="05D78345" w14:textId="5C40F358" w:rsidR="00D321C6" w:rsidRPr="00BB1FB7" w:rsidRDefault="007D1178" w:rsidP="00D321C6">
      <w:pPr>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Pr="00BB1FB7">
        <w:rPr>
          <w:rFonts w:ascii="Arial" w:hAnsi="Arial" w:cs="Arial"/>
          <w:sz w:val="24"/>
          <w:szCs w:val="24"/>
        </w:rPr>
        <w:t>.</w:t>
      </w:r>
      <w:r w:rsidR="00D321C6" w:rsidRPr="00BB1FB7">
        <w:rPr>
          <w:rFonts w:ascii="Arial" w:hAnsi="Arial" w:cs="Arial"/>
          <w:sz w:val="24"/>
          <w:szCs w:val="24"/>
        </w:rPr>
        <w:t xml:space="preserve">1 A CESAMA efetuará os pagamentos </w:t>
      </w:r>
      <w:r w:rsidR="00D321C6" w:rsidRPr="00BB1FB7">
        <w:rPr>
          <w:rFonts w:ascii="Arial" w:hAnsi="Arial" w:cs="Arial"/>
          <w:iCs/>
          <w:sz w:val="24"/>
          <w:szCs w:val="24"/>
        </w:rPr>
        <w:t xml:space="preserve">30 </w:t>
      </w:r>
      <w:r w:rsidR="00D321C6" w:rsidRPr="00BB1FB7">
        <w:rPr>
          <w:rFonts w:ascii="Arial" w:hAnsi="Arial" w:cs="Arial"/>
          <w:sz w:val="24"/>
          <w:szCs w:val="24"/>
        </w:rPr>
        <w:t>(trinta) dias após a entrega dos</w:t>
      </w:r>
      <w:r w:rsidR="00A31D59" w:rsidRPr="00BB1FB7">
        <w:rPr>
          <w:rFonts w:ascii="Arial" w:hAnsi="Arial" w:cs="Arial"/>
          <w:sz w:val="24"/>
          <w:szCs w:val="24"/>
        </w:rPr>
        <w:t xml:space="preserve"> </w:t>
      </w:r>
      <w:r w:rsidR="00D321C6" w:rsidRPr="00BB1FB7">
        <w:rPr>
          <w:rFonts w:ascii="Arial" w:hAnsi="Arial" w:cs="Arial"/>
          <w:sz w:val="24"/>
          <w:szCs w:val="24"/>
        </w:rPr>
        <w:t>materiais</w:t>
      </w:r>
      <w:r w:rsidR="004E37C3" w:rsidRPr="00BB1FB7">
        <w:rPr>
          <w:rFonts w:ascii="Arial" w:hAnsi="Arial" w:cs="Arial"/>
          <w:sz w:val="24"/>
          <w:szCs w:val="24"/>
        </w:rPr>
        <w:t xml:space="preserve"> </w:t>
      </w:r>
      <w:r w:rsidR="00D321C6" w:rsidRPr="00BB1FB7">
        <w:rPr>
          <w:rFonts w:ascii="Arial" w:hAnsi="Arial" w:cs="Arial"/>
          <w:sz w:val="24"/>
          <w:szCs w:val="24"/>
        </w:rPr>
        <w:t>juntamente com a apresentação e aceitação da Nota Fiscal / Fatura pelo departamento competente.</w:t>
      </w:r>
    </w:p>
    <w:p w14:paraId="37D3A19E" w14:textId="0170DA76" w:rsidR="00D321C6" w:rsidRPr="00BB1FB7" w:rsidRDefault="007D1178" w:rsidP="00D321C6">
      <w:pPr>
        <w:tabs>
          <w:tab w:val="left" w:pos="851"/>
        </w:tabs>
        <w:spacing w:before="120" w:line="360" w:lineRule="auto"/>
        <w:rPr>
          <w:rFonts w:ascii="Arial" w:hAnsi="Arial" w:cs="Arial"/>
          <w:sz w:val="24"/>
          <w:szCs w:val="24"/>
        </w:rPr>
      </w:pPr>
      <w:r w:rsidRPr="00BB1FB7">
        <w:rPr>
          <w:rFonts w:ascii="Arial" w:hAnsi="Arial" w:cs="Arial"/>
          <w:sz w:val="24"/>
          <w:szCs w:val="24"/>
        </w:rPr>
        <w:lastRenderedPageBreak/>
        <w:t>1</w:t>
      </w:r>
      <w:r w:rsidR="0052208D">
        <w:rPr>
          <w:rFonts w:ascii="Arial" w:hAnsi="Arial" w:cs="Arial"/>
          <w:sz w:val="24"/>
          <w:szCs w:val="24"/>
        </w:rPr>
        <w:t>1</w:t>
      </w:r>
      <w:r w:rsidR="004E37C3" w:rsidRPr="00BB1FB7">
        <w:rPr>
          <w:rFonts w:ascii="Arial" w:hAnsi="Arial" w:cs="Arial"/>
          <w:sz w:val="24"/>
          <w:szCs w:val="24"/>
        </w:rPr>
        <w:t>.1.1</w:t>
      </w:r>
      <w:r w:rsidR="00D321C6" w:rsidRPr="00BB1FB7">
        <w:rPr>
          <w:rFonts w:ascii="Arial" w:hAnsi="Arial" w:cs="Arial"/>
          <w:sz w:val="24"/>
          <w:szCs w:val="24"/>
        </w:rPr>
        <w:t xml:space="preserve"> Caso o vencimento ocorra no sábado, domingo, feriado ou ponto facultativo para a Cesama, o pagamento será realizado no primeiro dia subsequente. </w:t>
      </w:r>
    </w:p>
    <w:p w14:paraId="4CEC030A" w14:textId="0E5F9B1D" w:rsidR="00D321C6" w:rsidRPr="00BB1FB7" w:rsidRDefault="004E37C3" w:rsidP="00D321C6">
      <w:pPr>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Pr="00BB1FB7">
        <w:rPr>
          <w:rFonts w:ascii="Arial" w:hAnsi="Arial" w:cs="Arial"/>
          <w:sz w:val="24"/>
          <w:szCs w:val="24"/>
        </w:rPr>
        <w:t>.1.2</w:t>
      </w:r>
      <w:r w:rsidR="00D321C6" w:rsidRPr="00BB1FB7">
        <w:rPr>
          <w:rFonts w:ascii="Arial" w:hAnsi="Arial" w:cs="Arial"/>
          <w:sz w:val="24"/>
          <w:szCs w:val="24"/>
        </w:rPr>
        <w:t xml:space="preserve"> O pagamento será efetuado através de depósito em conta bancária ou via </w:t>
      </w:r>
      <w:r w:rsidR="00D321C6" w:rsidRPr="00BB1FB7">
        <w:rPr>
          <w:rFonts w:ascii="Arial" w:hAnsi="Arial" w:cs="Arial"/>
          <w:b/>
          <w:bCs/>
          <w:sz w:val="24"/>
          <w:szCs w:val="24"/>
        </w:rPr>
        <w:t>TED</w:t>
      </w:r>
      <w:r w:rsidR="00D321C6" w:rsidRPr="00BB1FB7">
        <w:rPr>
          <w:rFonts w:ascii="Arial" w:hAnsi="Arial" w:cs="Arial"/>
          <w:sz w:val="24"/>
          <w:szCs w:val="24"/>
        </w:rPr>
        <w:t xml:space="preserve"> (transferência eletrônica disponível), cujas tarifas extras correrão por conta da </w:t>
      </w:r>
      <w:r w:rsidR="00D321C6" w:rsidRPr="00BB1FB7">
        <w:rPr>
          <w:rFonts w:ascii="Arial" w:hAnsi="Arial" w:cs="Arial"/>
          <w:bCs/>
          <w:sz w:val="24"/>
          <w:szCs w:val="24"/>
        </w:rPr>
        <w:t>Contratada</w:t>
      </w:r>
      <w:r w:rsidR="00D321C6" w:rsidRPr="00BB1FB7">
        <w:rPr>
          <w:rFonts w:ascii="Arial" w:hAnsi="Arial" w:cs="Arial"/>
          <w:sz w:val="24"/>
          <w:szCs w:val="24"/>
        </w:rPr>
        <w:t>.</w:t>
      </w:r>
    </w:p>
    <w:p w14:paraId="153D6BE7" w14:textId="7C35ABDF" w:rsidR="00D321C6" w:rsidRPr="00BB1FB7" w:rsidRDefault="007D1178" w:rsidP="00D321C6">
      <w:pPr>
        <w:spacing w:before="120" w:line="360" w:lineRule="auto"/>
        <w:rPr>
          <w:rFonts w:ascii="Arial" w:hAnsi="Arial" w:cs="Arial"/>
          <w:color w:val="FF0000"/>
          <w:sz w:val="24"/>
          <w:szCs w:val="24"/>
        </w:rPr>
      </w:pPr>
      <w:r w:rsidRPr="00BB1FB7">
        <w:rPr>
          <w:rFonts w:ascii="Arial" w:hAnsi="Arial" w:cs="Arial"/>
          <w:sz w:val="24"/>
          <w:szCs w:val="24"/>
        </w:rPr>
        <w:t>1</w:t>
      </w:r>
      <w:r w:rsidR="0052208D">
        <w:rPr>
          <w:rFonts w:ascii="Arial" w:hAnsi="Arial" w:cs="Arial"/>
          <w:sz w:val="24"/>
          <w:szCs w:val="24"/>
        </w:rPr>
        <w:t>1</w:t>
      </w:r>
      <w:r w:rsidR="004E37C3" w:rsidRPr="00BB1FB7">
        <w:rPr>
          <w:rFonts w:ascii="Arial" w:hAnsi="Arial" w:cs="Arial"/>
          <w:sz w:val="24"/>
          <w:szCs w:val="24"/>
        </w:rPr>
        <w:t>.1.3</w:t>
      </w:r>
      <w:r w:rsidR="00D321C6" w:rsidRPr="00BB1FB7">
        <w:rPr>
          <w:rFonts w:ascii="Arial" w:hAnsi="Arial" w:cs="Arial"/>
          <w:sz w:val="24"/>
          <w:szCs w:val="24"/>
        </w:rPr>
        <w:t xml:space="preserve"> A Nota Fiscal Eletrônica – NF-e – deverá ser enviada para o e-mail </w:t>
      </w:r>
      <w:hyperlink r:id="rId11" w:history="1">
        <w:r w:rsidR="00D321C6" w:rsidRPr="00BB1FB7">
          <w:rPr>
            <w:rFonts w:ascii="Arial" w:hAnsi="Arial" w:cs="Arial"/>
            <w:sz w:val="24"/>
            <w:szCs w:val="24"/>
          </w:rPr>
          <w:t>nfe@cesama.com.br</w:t>
        </w:r>
      </w:hyperlink>
      <w:r w:rsidR="00D321C6" w:rsidRPr="00BB1FB7">
        <w:rPr>
          <w:rFonts w:ascii="Arial" w:hAnsi="Arial" w:cs="Arial"/>
          <w:sz w:val="24"/>
          <w:szCs w:val="24"/>
        </w:rPr>
        <w:t xml:space="preserve"> e </w:t>
      </w:r>
      <w:hyperlink r:id="rId12" w:history="1">
        <w:r w:rsidR="004E37C3" w:rsidRPr="00BB1FB7">
          <w:rPr>
            <w:rFonts w:ascii="Arial" w:hAnsi="Arial" w:cs="Arial"/>
            <w:sz w:val="24"/>
            <w:szCs w:val="24"/>
          </w:rPr>
          <w:t>fmesquita@cesama.com.br</w:t>
        </w:r>
      </w:hyperlink>
      <w:r w:rsidR="004E37C3" w:rsidRPr="00BB1FB7">
        <w:rPr>
          <w:rFonts w:ascii="Arial" w:hAnsi="Arial" w:cs="Arial"/>
          <w:sz w:val="24"/>
          <w:szCs w:val="24"/>
        </w:rPr>
        <w:t xml:space="preserve"> </w:t>
      </w:r>
    </w:p>
    <w:p w14:paraId="70614B84" w14:textId="15F7772E" w:rsidR="00D321C6" w:rsidRPr="00BB1FB7" w:rsidRDefault="007D1178" w:rsidP="00D321C6">
      <w:pPr>
        <w:tabs>
          <w:tab w:val="left" w:pos="993"/>
        </w:tabs>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004E37C3" w:rsidRPr="00BB1FB7">
        <w:rPr>
          <w:rFonts w:ascii="Arial" w:hAnsi="Arial" w:cs="Arial"/>
          <w:sz w:val="24"/>
          <w:szCs w:val="24"/>
        </w:rPr>
        <w:t>.1.4</w:t>
      </w:r>
      <w:r w:rsidR="00D321C6" w:rsidRPr="00BB1FB7">
        <w:rPr>
          <w:rFonts w:ascii="Arial" w:hAnsi="Arial" w:cs="Arial"/>
          <w:sz w:val="24"/>
          <w:szCs w:val="24"/>
        </w:rPr>
        <w:t xml:space="preserve"> O pagamento só poderá ser realizado em nome do fornecedor e os boletos não poderão, em hipótese nenhuma, ser pagos em nome de outro beneficiário. </w:t>
      </w:r>
    </w:p>
    <w:p w14:paraId="5F9AF58C" w14:textId="17312FDC" w:rsidR="00D321C6" w:rsidRPr="00BB1FB7" w:rsidRDefault="007D1178" w:rsidP="00D321C6">
      <w:pPr>
        <w:spacing w:before="120" w:line="360" w:lineRule="auto"/>
        <w:rPr>
          <w:rFonts w:ascii="Arial" w:hAnsi="Arial" w:cs="Arial"/>
          <w:sz w:val="24"/>
          <w:szCs w:val="24"/>
        </w:rPr>
      </w:pPr>
      <w:r w:rsidRPr="00BB1FB7">
        <w:rPr>
          <w:rFonts w:ascii="Arial" w:eastAsia="Arial Unicode MS" w:hAnsi="Arial" w:cs="Arial"/>
          <w:iCs/>
          <w:sz w:val="24"/>
          <w:szCs w:val="24"/>
        </w:rPr>
        <w:t>1</w:t>
      </w:r>
      <w:r w:rsidR="0052208D">
        <w:rPr>
          <w:rFonts w:ascii="Arial" w:eastAsia="Arial Unicode MS" w:hAnsi="Arial" w:cs="Arial"/>
          <w:iCs/>
          <w:sz w:val="24"/>
          <w:szCs w:val="24"/>
        </w:rPr>
        <w:t>1</w:t>
      </w:r>
      <w:r w:rsidR="004E37C3" w:rsidRPr="00BB1FB7">
        <w:rPr>
          <w:rFonts w:ascii="Arial" w:eastAsia="Arial Unicode MS" w:hAnsi="Arial" w:cs="Arial"/>
          <w:iCs/>
          <w:sz w:val="24"/>
          <w:szCs w:val="24"/>
        </w:rPr>
        <w:t>.1.5</w:t>
      </w:r>
      <w:r w:rsidR="00D321C6" w:rsidRPr="00BB1FB7">
        <w:rPr>
          <w:rFonts w:ascii="Arial" w:eastAsia="Arial Unicode MS" w:hAnsi="Arial" w:cs="Arial"/>
          <w:iCs/>
          <w:sz w:val="24"/>
          <w:szCs w:val="24"/>
        </w:rPr>
        <w:t xml:space="preserve"> Deverá constar na descrição da </w:t>
      </w:r>
      <w:r w:rsidR="00D321C6" w:rsidRPr="00BB1FB7">
        <w:rPr>
          <w:rFonts w:ascii="Arial" w:hAnsi="Arial" w:cs="Arial"/>
          <w:sz w:val="24"/>
          <w:szCs w:val="24"/>
        </w:rPr>
        <w:t>Nota Fiscal / Fatura</w:t>
      </w:r>
      <w:r w:rsidR="00D321C6" w:rsidRPr="00BB1FB7">
        <w:rPr>
          <w:rFonts w:ascii="Arial" w:eastAsia="Arial Unicode MS" w:hAnsi="Arial" w:cs="Arial"/>
          <w:iCs/>
          <w:sz w:val="24"/>
          <w:szCs w:val="24"/>
        </w:rPr>
        <w:t xml:space="preserve"> o número da </w:t>
      </w:r>
      <w:r w:rsidR="007A30F4" w:rsidRPr="00BB1FB7">
        <w:rPr>
          <w:rFonts w:ascii="Arial" w:eastAsia="Arial Unicode MS" w:hAnsi="Arial" w:cs="Arial"/>
          <w:iCs/>
          <w:sz w:val="24"/>
          <w:szCs w:val="24"/>
        </w:rPr>
        <w:t>licitação</w:t>
      </w:r>
      <w:r w:rsidR="00D321C6" w:rsidRPr="00BB1FB7">
        <w:rPr>
          <w:rFonts w:ascii="Arial" w:eastAsia="Arial Unicode MS" w:hAnsi="Arial" w:cs="Arial"/>
          <w:iCs/>
          <w:sz w:val="24"/>
          <w:szCs w:val="24"/>
        </w:rPr>
        <w:t xml:space="preserve"> e </w:t>
      </w:r>
      <w:r w:rsidR="0086504B" w:rsidRPr="00BB1FB7">
        <w:rPr>
          <w:rFonts w:ascii="Arial" w:eastAsia="Arial Unicode MS" w:hAnsi="Arial" w:cs="Arial"/>
          <w:iCs/>
          <w:sz w:val="24"/>
          <w:szCs w:val="24"/>
        </w:rPr>
        <w:t xml:space="preserve">ou </w:t>
      </w:r>
      <w:r w:rsidR="00D321C6" w:rsidRPr="00BB1FB7">
        <w:rPr>
          <w:rFonts w:ascii="Arial" w:eastAsia="Arial Unicode MS" w:hAnsi="Arial" w:cs="Arial"/>
          <w:iCs/>
          <w:sz w:val="24"/>
          <w:szCs w:val="24"/>
        </w:rPr>
        <w:t xml:space="preserve">número da </w:t>
      </w:r>
      <w:r w:rsidR="00732A97" w:rsidRPr="00BB1FB7">
        <w:rPr>
          <w:rFonts w:ascii="Arial" w:eastAsia="Arial Unicode MS" w:hAnsi="Arial" w:cs="Arial"/>
          <w:iCs/>
          <w:sz w:val="24"/>
          <w:szCs w:val="24"/>
        </w:rPr>
        <w:t xml:space="preserve">Ordem de Compra </w:t>
      </w:r>
      <w:r w:rsidR="00971290" w:rsidRPr="00BB1FB7">
        <w:rPr>
          <w:rFonts w:ascii="Arial" w:eastAsia="Arial Unicode MS" w:hAnsi="Arial" w:cs="Arial"/>
          <w:iCs/>
          <w:sz w:val="24"/>
          <w:szCs w:val="24"/>
        </w:rPr>
        <w:t xml:space="preserve">ou </w:t>
      </w:r>
      <w:r w:rsidR="00780549" w:rsidRPr="00BB1FB7">
        <w:rPr>
          <w:rFonts w:ascii="Arial" w:eastAsia="Arial Unicode MS" w:hAnsi="Arial" w:cs="Arial"/>
          <w:iCs/>
          <w:sz w:val="24"/>
          <w:szCs w:val="24"/>
        </w:rPr>
        <w:t xml:space="preserve">outro </w:t>
      </w:r>
      <w:r w:rsidR="00180317" w:rsidRPr="00BB1FB7">
        <w:rPr>
          <w:rFonts w:ascii="Arial" w:eastAsia="Arial Unicode MS" w:hAnsi="Arial" w:cs="Arial"/>
          <w:iCs/>
          <w:sz w:val="24"/>
          <w:szCs w:val="24"/>
        </w:rPr>
        <w:t>instrumento</w:t>
      </w:r>
      <w:r w:rsidR="00780549" w:rsidRPr="00BB1FB7">
        <w:rPr>
          <w:rFonts w:ascii="Arial" w:eastAsia="Arial Unicode MS" w:hAnsi="Arial" w:cs="Arial"/>
          <w:iCs/>
          <w:sz w:val="24"/>
          <w:szCs w:val="24"/>
        </w:rPr>
        <w:t xml:space="preserve"> contratual encaminhado pela CESAMA</w:t>
      </w:r>
      <w:r w:rsidR="00D321C6" w:rsidRPr="00BB1FB7">
        <w:rPr>
          <w:rFonts w:ascii="Arial" w:eastAsia="Arial Unicode MS" w:hAnsi="Arial" w:cs="Arial"/>
          <w:iCs/>
          <w:sz w:val="24"/>
          <w:szCs w:val="24"/>
        </w:rPr>
        <w:t>.</w:t>
      </w:r>
    </w:p>
    <w:p w14:paraId="56CAD998" w14:textId="597174B3" w:rsidR="00D321C6" w:rsidRPr="00BB1FB7" w:rsidRDefault="007D1178" w:rsidP="00D321C6">
      <w:pPr>
        <w:spacing w:before="120" w:line="360" w:lineRule="auto"/>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004E37C3" w:rsidRPr="00BB1FB7">
        <w:rPr>
          <w:rFonts w:ascii="Arial" w:hAnsi="Arial" w:cs="Arial"/>
          <w:sz w:val="24"/>
          <w:szCs w:val="24"/>
        </w:rPr>
        <w:t>.1.6</w:t>
      </w:r>
      <w:r w:rsidR="00D321C6" w:rsidRPr="00BB1FB7">
        <w:rPr>
          <w:rFonts w:ascii="Arial" w:hAnsi="Arial" w:cs="Arial"/>
          <w:sz w:val="24"/>
          <w:szCs w:val="24"/>
        </w:rPr>
        <w:t xml:space="preserve"> O pagamento </w:t>
      </w:r>
      <w:r w:rsidR="00D321C6" w:rsidRPr="00BB1FB7">
        <w:rPr>
          <w:rFonts w:ascii="Arial" w:hAnsi="Arial" w:cs="Arial"/>
          <w:b/>
          <w:bCs/>
          <w:sz w:val="24"/>
          <w:szCs w:val="24"/>
        </w:rPr>
        <w:t>SOMENTE</w:t>
      </w:r>
      <w:r w:rsidR="00D321C6" w:rsidRPr="00BB1FB7">
        <w:rPr>
          <w:rFonts w:ascii="Arial" w:hAnsi="Arial" w:cs="Arial"/>
          <w:sz w:val="24"/>
          <w:szCs w:val="24"/>
        </w:rPr>
        <w:t xml:space="preserve"> será efetuado:</w:t>
      </w:r>
    </w:p>
    <w:p w14:paraId="3F0A7EFA" w14:textId="77777777" w:rsidR="00D321C6" w:rsidRPr="00BB1FB7" w:rsidRDefault="00D321C6" w:rsidP="00D321C6">
      <w:pPr>
        <w:numPr>
          <w:ilvl w:val="0"/>
          <w:numId w:val="11"/>
        </w:numPr>
        <w:spacing w:before="120" w:line="360" w:lineRule="auto"/>
        <w:ind w:left="851" w:hanging="284"/>
        <w:rPr>
          <w:rFonts w:ascii="Arial" w:hAnsi="Arial" w:cs="Arial"/>
          <w:sz w:val="24"/>
          <w:szCs w:val="24"/>
        </w:rPr>
      </w:pPr>
      <w:r w:rsidRPr="00BB1FB7">
        <w:rPr>
          <w:rFonts w:ascii="Arial" w:hAnsi="Arial" w:cs="Arial"/>
          <w:sz w:val="24"/>
          <w:szCs w:val="24"/>
        </w:rPr>
        <w:t>Após a aceitação da Nota Fiscal / Fatura.</w:t>
      </w:r>
    </w:p>
    <w:p w14:paraId="10B5FFBC" w14:textId="77777777" w:rsidR="00D321C6" w:rsidRPr="00BB1FB7" w:rsidRDefault="00D321C6" w:rsidP="00D321C6">
      <w:pPr>
        <w:numPr>
          <w:ilvl w:val="0"/>
          <w:numId w:val="11"/>
        </w:numPr>
        <w:spacing w:before="120" w:line="360" w:lineRule="auto"/>
        <w:ind w:left="851" w:hanging="284"/>
        <w:rPr>
          <w:rFonts w:ascii="Arial" w:hAnsi="Arial" w:cs="Arial"/>
          <w:sz w:val="24"/>
          <w:szCs w:val="24"/>
        </w:rPr>
      </w:pPr>
      <w:r w:rsidRPr="00BB1FB7">
        <w:rPr>
          <w:rFonts w:ascii="Arial" w:hAnsi="Arial" w:cs="Arial"/>
          <w:sz w:val="24"/>
          <w:szCs w:val="24"/>
        </w:rPr>
        <w:t xml:space="preserve">Após o recolhimento pela </w:t>
      </w:r>
      <w:r w:rsidR="00BD00E5" w:rsidRPr="00BB1FB7">
        <w:rPr>
          <w:rFonts w:ascii="Arial" w:hAnsi="Arial" w:cs="Arial"/>
          <w:sz w:val="24"/>
          <w:szCs w:val="24"/>
        </w:rPr>
        <w:t>contratada</w:t>
      </w:r>
      <w:r w:rsidRPr="00BB1FB7">
        <w:rPr>
          <w:rFonts w:ascii="Arial" w:hAnsi="Arial" w:cs="Arial"/>
          <w:sz w:val="24"/>
          <w:szCs w:val="24"/>
        </w:rPr>
        <w:t xml:space="preserve"> de quaisquer multas que lhe tenham sido impostas em decorrência de inadimplemento contratual.</w:t>
      </w:r>
    </w:p>
    <w:p w14:paraId="31208AA4" w14:textId="7C5E645F" w:rsidR="00D321C6" w:rsidRPr="00BB1FB7" w:rsidRDefault="004E37C3" w:rsidP="00D321C6">
      <w:pPr>
        <w:pStyle w:val="WW-Recuodecorpodetexto2"/>
        <w:spacing w:before="120" w:line="360" w:lineRule="auto"/>
        <w:rPr>
          <w:rFonts w:cs="Arial"/>
          <w:b/>
          <w:sz w:val="24"/>
          <w:szCs w:val="24"/>
        </w:rPr>
      </w:pPr>
      <w:r w:rsidRPr="00BB1FB7">
        <w:rPr>
          <w:rFonts w:cs="Arial"/>
          <w:sz w:val="24"/>
          <w:szCs w:val="24"/>
        </w:rPr>
        <w:t>1</w:t>
      </w:r>
      <w:r w:rsidR="0052208D">
        <w:rPr>
          <w:rFonts w:cs="Arial"/>
          <w:sz w:val="24"/>
          <w:szCs w:val="24"/>
        </w:rPr>
        <w:t>1</w:t>
      </w:r>
      <w:r w:rsidR="003476E0">
        <w:rPr>
          <w:rFonts w:cs="Arial"/>
          <w:sz w:val="24"/>
          <w:szCs w:val="24"/>
        </w:rPr>
        <w:t>.</w:t>
      </w:r>
      <w:r w:rsidRPr="00BB1FB7">
        <w:rPr>
          <w:rFonts w:cs="Arial"/>
          <w:sz w:val="24"/>
          <w:szCs w:val="24"/>
        </w:rPr>
        <w:t>1.7</w:t>
      </w:r>
      <w:r w:rsidR="00D321C6" w:rsidRPr="00BB1FB7">
        <w:rPr>
          <w:rFonts w:cs="Arial"/>
          <w:sz w:val="24"/>
          <w:szCs w:val="24"/>
        </w:rPr>
        <w:t xml:space="preserve"> Na Nota Fiscal / Fatura deverão ser anexadas as certidões atualizadas de regularidade junto ao INSS, ao FGTS e à Justiça do Trabalho.</w:t>
      </w:r>
    </w:p>
    <w:p w14:paraId="48738A06" w14:textId="6FAC3C65" w:rsidR="00D321C6" w:rsidRPr="00BB1FB7" w:rsidRDefault="007D1178" w:rsidP="00D321C6">
      <w:pPr>
        <w:pStyle w:val="WW-Recuodecorpodetexto2"/>
        <w:spacing w:before="120" w:line="360" w:lineRule="auto"/>
        <w:rPr>
          <w:rFonts w:cs="Arial"/>
          <w:b/>
          <w:sz w:val="24"/>
          <w:szCs w:val="24"/>
        </w:rPr>
      </w:pPr>
      <w:r w:rsidRPr="00BB1FB7">
        <w:rPr>
          <w:rFonts w:cs="Arial"/>
          <w:sz w:val="24"/>
          <w:szCs w:val="24"/>
        </w:rPr>
        <w:t>1</w:t>
      </w:r>
      <w:r w:rsidR="0052208D">
        <w:rPr>
          <w:rFonts w:cs="Arial"/>
          <w:sz w:val="24"/>
          <w:szCs w:val="24"/>
        </w:rPr>
        <w:t>1</w:t>
      </w:r>
      <w:r w:rsidRPr="00BB1FB7">
        <w:rPr>
          <w:rFonts w:cs="Arial"/>
          <w:sz w:val="24"/>
          <w:szCs w:val="24"/>
        </w:rPr>
        <w:t>.</w:t>
      </w:r>
      <w:r w:rsidR="004E37C3" w:rsidRPr="00BB1FB7">
        <w:rPr>
          <w:rFonts w:cs="Arial"/>
          <w:sz w:val="24"/>
          <w:szCs w:val="24"/>
        </w:rPr>
        <w:t>1</w:t>
      </w:r>
      <w:r w:rsidR="00D321C6" w:rsidRPr="00BB1FB7">
        <w:rPr>
          <w:rFonts w:cs="Arial"/>
          <w:sz w:val="24"/>
          <w:szCs w:val="24"/>
        </w:rPr>
        <w:t>.</w:t>
      </w:r>
      <w:r w:rsidR="004E37C3" w:rsidRPr="00BB1FB7">
        <w:rPr>
          <w:rFonts w:cs="Arial"/>
          <w:sz w:val="24"/>
          <w:szCs w:val="24"/>
        </w:rPr>
        <w:t>8</w:t>
      </w:r>
      <w:r w:rsidR="00D321C6" w:rsidRPr="00BB1FB7">
        <w:rPr>
          <w:rFonts w:cs="Arial"/>
          <w:sz w:val="24"/>
          <w:szCs w:val="24"/>
        </w:rPr>
        <w:t xml:space="preserve"> Na eventualidade de aplicação de multas, estas deverão ser liquidadas simultaneamente com parcela vinculada ao evento cujo descumprimento der origem à aplicação da penalidade.</w:t>
      </w:r>
    </w:p>
    <w:p w14:paraId="1382D6DC" w14:textId="64D4C673" w:rsidR="00B06ADB" w:rsidRPr="00BB1FB7" w:rsidRDefault="007D1178" w:rsidP="0083157A">
      <w:pPr>
        <w:suppressAutoHyphens/>
        <w:spacing w:before="120" w:after="0" w:line="360" w:lineRule="auto"/>
        <w:jc w:val="both"/>
        <w:rPr>
          <w:rFonts w:ascii="Arial" w:hAnsi="Arial" w:cs="Arial"/>
          <w:sz w:val="24"/>
          <w:szCs w:val="24"/>
        </w:rPr>
      </w:pPr>
      <w:r w:rsidRPr="00BB1FB7">
        <w:rPr>
          <w:rFonts w:ascii="Arial" w:hAnsi="Arial" w:cs="Arial"/>
          <w:sz w:val="24"/>
          <w:szCs w:val="24"/>
        </w:rPr>
        <w:t>1</w:t>
      </w:r>
      <w:r w:rsidR="0052208D">
        <w:rPr>
          <w:rFonts w:ascii="Arial" w:hAnsi="Arial" w:cs="Arial"/>
          <w:sz w:val="24"/>
          <w:szCs w:val="24"/>
        </w:rPr>
        <w:t>1</w:t>
      </w:r>
      <w:r w:rsidRPr="00BB1FB7">
        <w:rPr>
          <w:rFonts w:ascii="Arial" w:hAnsi="Arial" w:cs="Arial"/>
          <w:sz w:val="24"/>
          <w:szCs w:val="24"/>
        </w:rPr>
        <w:t>.</w:t>
      </w:r>
      <w:r w:rsidR="004E37C3" w:rsidRPr="00BB1FB7">
        <w:rPr>
          <w:rFonts w:ascii="Arial" w:hAnsi="Arial" w:cs="Arial"/>
          <w:sz w:val="24"/>
          <w:szCs w:val="24"/>
        </w:rPr>
        <w:t>1</w:t>
      </w:r>
      <w:r w:rsidR="00D321C6" w:rsidRPr="00BB1FB7">
        <w:rPr>
          <w:rFonts w:ascii="Arial" w:hAnsi="Arial" w:cs="Arial"/>
          <w:sz w:val="24"/>
          <w:szCs w:val="24"/>
        </w:rPr>
        <w:t>.</w:t>
      </w:r>
      <w:r w:rsidR="004E37C3" w:rsidRPr="00BB1FB7">
        <w:rPr>
          <w:rFonts w:ascii="Arial" w:hAnsi="Arial" w:cs="Arial"/>
          <w:sz w:val="24"/>
          <w:szCs w:val="24"/>
        </w:rPr>
        <w:t>9</w:t>
      </w:r>
      <w:r w:rsidR="00D321C6" w:rsidRPr="00BB1FB7">
        <w:rPr>
          <w:rFonts w:ascii="Arial" w:hAnsi="Arial" w:cs="Arial"/>
          <w:sz w:val="24"/>
          <w:szCs w:val="24"/>
        </w:rPr>
        <w:t xml:space="preserve"> O</w:t>
      </w:r>
      <w:r w:rsidR="00B06ADB" w:rsidRPr="00BB1FB7">
        <w:rPr>
          <w:rFonts w:ascii="Arial" w:hAnsi="Arial" w:cs="Arial"/>
          <w:sz w:val="24"/>
          <w:szCs w:val="24"/>
        </w:rPr>
        <w:t xml:space="preserve"> CNPJ da Contratada constante da Nota Fiscal / Fatura deverá ser o mesmo da documentação apresentada no processo.</w:t>
      </w:r>
    </w:p>
    <w:p w14:paraId="40BA9268" w14:textId="67FD4F9A" w:rsidR="004E37C3" w:rsidRPr="00BB1FB7" w:rsidRDefault="007D1178" w:rsidP="004E37C3">
      <w:pPr>
        <w:suppressAutoHyphens/>
        <w:spacing w:before="120" w:after="0" w:line="360" w:lineRule="auto"/>
        <w:jc w:val="both"/>
        <w:rPr>
          <w:rFonts w:ascii="Arial" w:hAnsi="Arial" w:cs="Arial"/>
          <w:sz w:val="24"/>
          <w:szCs w:val="24"/>
          <w:lang w:val="de-DE"/>
        </w:rPr>
      </w:pPr>
      <w:r w:rsidRPr="00BB1FB7">
        <w:rPr>
          <w:rFonts w:ascii="Arial" w:hAnsi="Arial" w:cs="Arial"/>
          <w:iCs/>
          <w:sz w:val="24"/>
          <w:szCs w:val="24"/>
        </w:rPr>
        <w:lastRenderedPageBreak/>
        <w:t>1</w:t>
      </w:r>
      <w:r w:rsidR="0052208D">
        <w:rPr>
          <w:rFonts w:ascii="Arial" w:hAnsi="Arial" w:cs="Arial"/>
          <w:iCs/>
          <w:sz w:val="24"/>
          <w:szCs w:val="24"/>
        </w:rPr>
        <w:t>1</w:t>
      </w:r>
      <w:r w:rsidRPr="00BB1FB7">
        <w:rPr>
          <w:rFonts w:ascii="Arial" w:hAnsi="Arial" w:cs="Arial"/>
          <w:iCs/>
          <w:sz w:val="24"/>
          <w:szCs w:val="24"/>
        </w:rPr>
        <w:t>.</w:t>
      </w:r>
      <w:r w:rsidR="004E37C3" w:rsidRPr="00BB1FB7">
        <w:rPr>
          <w:rFonts w:ascii="Arial" w:hAnsi="Arial" w:cs="Arial"/>
          <w:iCs/>
          <w:sz w:val="24"/>
          <w:szCs w:val="24"/>
        </w:rPr>
        <w:t>1</w:t>
      </w:r>
      <w:r w:rsidR="00D321C6" w:rsidRPr="00BB1FB7">
        <w:rPr>
          <w:rFonts w:ascii="Arial" w:hAnsi="Arial" w:cs="Arial"/>
          <w:iCs/>
          <w:sz w:val="24"/>
          <w:szCs w:val="24"/>
        </w:rPr>
        <w:t>.1</w:t>
      </w:r>
      <w:r w:rsidR="004E37C3" w:rsidRPr="00BB1FB7">
        <w:rPr>
          <w:rFonts w:ascii="Arial" w:hAnsi="Arial" w:cs="Arial"/>
          <w:iCs/>
          <w:sz w:val="24"/>
          <w:szCs w:val="24"/>
        </w:rPr>
        <w:t>0</w:t>
      </w:r>
      <w:r w:rsidR="00A31D59" w:rsidRPr="00BB1FB7">
        <w:rPr>
          <w:rFonts w:ascii="Arial" w:hAnsi="Arial" w:cs="Arial"/>
          <w:iCs/>
          <w:sz w:val="24"/>
          <w:szCs w:val="24"/>
        </w:rPr>
        <w:t xml:space="preserve"> </w:t>
      </w:r>
      <w:r w:rsidR="004E37C3" w:rsidRPr="00BB1FB7">
        <w:rPr>
          <w:rFonts w:ascii="Arial" w:hAnsi="Arial" w:cs="Arial"/>
          <w:iCs/>
          <w:sz w:val="24"/>
          <w:szCs w:val="24"/>
        </w:rPr>
        <w:t xml:space="preserve">Será utilizado o IPCA – Índice Nacional de Preços ao Consumidor Amplo como índice para reajuste de preços do contrato, quando couber, </w:t>
      </w:r>
      <w:bookmarkStart w:id="0" w:name="_Hlk106096717"/>
      <w:r w:rsidR="004E37C3" w:rsidRPr="00BB1FB7">
        <w:rPr>
          <w:rFonts w:ascii="Arial" w:hAnsi="Arial" w:cs="Arial"/>
          <w:iCs/>
          <w:sz w:val="24"/>
          <w:szCs w:val="24"/>
        </w:rPr>
        <w:t xml:space="preserve">e o marco inicial para concessão do reajuste será </w:t>
      </w:r>
      <w:bookmarkEnd w:id="0"/>
      <w:r w:rsidR="004E37C3" w:rsidRPr="00BB1FB7">
        <w:rPr>
          <w:rFonts w:ascii="Arial" w:hAnsi="Arial" w:cs="Arial"/>
          <w:iCs/>
          <w:sz w:val="24"/>
          <w:szCs w:val="24"/>
        </w:rPr>
        <w:t>a data da apresentação da proposta comercial.</w:t>
      </w:r>
    </w:p>
    <w:p w14:paraId="54351217" w14:textId="6A2867D2" w:rsidR="00B06ADB" w:rsidRPr="00A17582" w:rsidRDefault="007D1178" w:rsidP="005269F4">
      <w:pPr>
        <w:suppressAutoHyphens/>
        <w:spacing w:before="120" w:after="0" w:line="360" w:lineRule="auto"/>
        <w:jc w:val="both"/>
        <w:rPr>
          <w:rFonts w:ascii="Arial" w:hAnsi="Arial" w:cs="Arial"/>
          <w:sz w:val="24"/>
          <w:szCs w:val="24"/>
          <w:lang w:val="de-DE"/>
        </w:rPr>
      </w:pPr>
      <w:r>
        <w:rPr>
          <w:rFonts w:ascii="Arial" w:hAnsi="Arial" w:cs="Arial"/>
          <w:sz w:val="24"/>
          <w:szCs w:val="24"/>
        </w:rPr>
        <w:t>1</w:t>
      </w:r>
      <w:r w:rsidR="0052208D">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.1</w:t>
      </w:r>
      <w:r w:rsidR="004E37C3">
        <w:rPr>
          <w:rFonts w:ascii="Arial" w:hAnsi="Arial" w:cs="Arial"/>
          <w:sz w:val="24"/>
          <w:szCs w:val="24"/>
        </w:rPr>
        <w:t>1</w:t>
      </w:r>
      <w:r w:rsidR="00B06ADB">
        <w:rPr>
          <w:rFonts w:ascii="Arial" w:hAnsi="Arial" w:cs="Arial"/>
          <w:sz w:val="24"/>
          <w:szCs w:val="24"/>
        </w:rPr>
        <w:t xml:space="preserve"> </w:t>
      </w:r>
      <w:r w:rsidR="00B06ADB" w:rsidRPr="00A17582">
        <w:rPr>
          <w:rFonts w:ascii="Arial" w:hAnsi="Arial" w:cs="Arial"/>
          <w:sz w:val="24"/>
          <w:szCs w:val="24"/>
        </w:rPr>
        <w:t>Na hipótese de ocorrer atraso no pagamento da Nota Fiscal / Fatura por responsabilidade da CESAMA, esta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303DF7D" w14:textId="1B202758"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Pr>
          <w:rFonts w:ascii="Arial" w:hAnsi="Arial" w:cs="Arial"/>
          <w:sz w:val="24"/>
          <w:szCs w:val="24"/>
        </w:rPr>
        <w:t>.</w:t>
      </w:r>
      <w:r w:rsidR="00B06ADB" w:rsidRPr="00540C93">
        <w:rPr>
          <w:rFonts w:ascii="Arial" w:hAnsi="Arial" w:cs="Arial"/>
          <w:sz w:val="24"/>
          <w:szCs w:val="24"/>
        </w:rPr>
        <w:t>1</w:t>
      </w:r>
      <w:r w:rsidR="004E37C3">
        <w:rPr>
          <w:rFonts w:ascii="Arial" w:hAnsi="Arial" w:cs="Arial"/>
          <w:sz w:val="24"/>
          <w:szCs w:val="24"/>
        </w:rPr>
        <w:t>2</w:t>
      </w:r>
      <w:r w:rsidR="00B06ADB" w:rsidRPr="00540C93">
        <w:rPr>
          <w:rFonts w:ascii="Arial" w:hAnsi="Arial" w:cs="Arial"/>
          <w:sz w:val="24"/>
          <w:szCs w:val="24"/>
        </w:rPr>
        <w:t xml:space="preserve"> A Contratada não poderá ceder ou dar em garantia, em qualquer hipótese, no todo ou em parte, os créditos de qualquer natureza, decorrentes ou oriundos d</w:t>
      </w:r>
      <w:r w:rsidR="00C7132F">
        <w:rPr>
          <w:rFonts w:ascii="Arial" w:hAnsi="Arial" w:cs="Arial"/>
          <w:sz w:val="24"/>
          <w:szCs w:val="24"/>
        </w:rPr>
        <w:t xml:space="preserve">a </w:t>
      </w:r>
      <w:r w:rsidRPr="004E37C3">
        <w:rPr>
          <w:rFonts w:ascii="Arial" w:hAnsi="Arial" w:cs="Arial"/>
          <w:sz w:val="24"/>
          <w:szCs w:val="24"/>
        </w:rPr>
        <w:t>contratação</w:t>
      </w:r>
      <w:r w:rsidR="00780549" w:rsidRPr="004E37C3">
        <w:rPr>
          <w:rFonts w:ascii="Arial" w:hAnsi="Arial" w:cs="Arial"/>
          <w:sz w:val="24"/>
          <w:szCs w:val="24"/>
        </w:rPr>
        <w:t>.</w:t>
      </w:r>
    </w:p>
    <w:p w14:paraId="16A17DCD" w14:textId="6F9CA1ED" w:rsidR="00B06ADB" w:rsidRPr="00A17582" w:rsidRDefault="007D1178" w:rsidP="0083157A">
      <w:pPr>
        <w:suppressAutoHyphens/>
        <w:spacing w:before="120" w:after="0" w:line="360" w:lineRule="auto"/>
        <w:jc w:val="both"/>
        <w:rPr>
          <w:rFonts w:ascii="Arial" w:hAnsi="Arial" w:cs="Arial"/>
          <w:b/>
          <w:bCs/>
          <w:sz w:val="24"/>
          <w:szCs w:val="24"/>
        </w:rPr>
      </w:pPr>
      <w:r>
        <w:rPr>
          <w:rFonts w:ascii="Arial" w:hAnsi="Arial" w:cs="Arial"/>
          <w:color w:val="000000"/>
          <w:sz w:val="24"/>
          <w:szCs w:val="24"/>
        </w:rPr>
        <w:t>1</w:t>
      </w:r>
      <w:r w:rsidR="0052208D">
        <w:rPr>
          <w:rFonts w:ascii="Arial" w:hAnsi="Arial" w:cs="Arial"/>
          <w:color w:val="000000"/>
          <w:sz w:val="24"/>
          <w:szCs w:val="24"/>
        </w:rPr>
        <w:t>1</w:t>
      </w:r>
      <w:r w:rsidR="004E37C3">
        <w:rPr>
          <w:rFonts w:ascii="Arial" w:hAnsi="Arial" w:cs="Arial"/>
          <w:color w:val="000000"/>
          <w:sz w:val="24"/>
          <w:szCs w:val="24"/>
        </w:rPr>
        <w:t>.1</w:t>
      </w:r>
      <w:r w:rsidR="00B06ADB">
        <w:rPr>
          <w:rFonts w:ascii="Arial" w:hAnsi="Arial" w:cs="Arial"/>
          <w:color w:val="000000"/>
          <w:sz w:val="24"/>
          <w:szCs w:val="24"/>
        </w:rPr>
        <w:t>.1</w:t>
      </w:r>
      <w:r w:rsidR="004E37C3">
        <w:rPr>
          <w:rFonts w:ascii="Arial" w:hAnsi="Arial" w:cs="Arial"/>
          <w:color w:val="000000"/>
          <w:sz w:val="24"/>
          <w:szCs w:val="24"/>
        </w:rPr>
        <w:t>3</w:t>
      </w:r>
      <w:r w:rsidR="00B06ADB">
        <w:rPr>
          <w:rFonts w:ascii="Arial" w:hAnsi="Arial" w:cs="Arial"/>
          <w:color w:val="000000"/>
          <w:sz w:val="24"/>
          <w:szCs w:val="24"/>
        </w:rPr>
        <w:t xml:space="preserve">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0FE05E7C" w:rsidR="00B06ADB" w:rsidRPr="005269F4" w:rsidRDefault="007D1178" w:rsidP="007D1178">
      <w:pPr>
        <w:spacing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1</w:t>
      </w:r>
      <w:r>
        <w:rPr>
          <w:rFonts w:ascii="Arial" w:hAnsi="Arial" w:cs="Arial"/>
          <w:sz w:val="24"/>
          <w:szCs w:val="24"/>
        </w:rPr>
        <w:t>.</w:t>
      </w:r>
      <w:r w:rsidR="004E37C3">
        <w:rPr>
          <w:rFonts w:ascii="Arial" w:hAnsi="Arial" w:cs="Arial"/>
          <w:sz w:val="24"/>
          <w:szCs w:val="24"/>
        </w:rPr>
        <w:t>1</w:t>
      </w:r>
      <w:r w:rsidR="00B06ADB" w:rsidRPr="005269F4">
        <w:rPr>
          <w:rFonts w:ascii="Arial" w:hAnsi="Arial" w:cs="Arial"/>
          <w:sz w:val="24"/>
          <w:szCs w:val="24"/>
        </w:rPr>
        <w:t>.1</w:t>
      </w:r>
      <w:r w:rsidR="004E37C3">
        <w:rPr>
          <w:rFonts w:ascii="Arial" w:hAnsi="Arial" w:cs="Arial"/>
          <w:sz w:val="24"/>
          <w:szCs w:val="24"/>
        </w:rPr>
        <w:t>4</w:t>
      </w:r>
      <w:r w:rsidR="00B06ADB" w:rsidRPr="005269F4">
        <w:rPr>
          <w:rFonts w:ascii="Arial" w:hAnsi="Arial" w:cs="Arial"/>
          <w:sz w:val="24"/>
          <w:szCs w:val="24"/>
        </w:rPr>
        <w:t xml:space="preserve"> A antecipação de pagamento só poderá ocorrer caso o </w:t>
      </w:r>
      <w:r w:rsidRPr="004E37C3">
        <w:rPr>
          <w:rFonts w:ascii="Arial" w:hAnsi="Arial" w:cs="Arial"/>
          <w:sz w:val="24"/>
          <w:szCs w:val="24"/>
        </w:rPr>
        <w:t>objeto</w:t>
      </w:r>
      <w:r>
        <w:rPr>
          <w:rFonts w:ascii="Arial" w:hAnsi="Arial" w:cs="Arial"/>
          <w:color w:val="FF0000"/>
          <w:sz w:val="24"/>
          <w:szCs w:val="24"/>
        </w:rPr>
        <w:t xml:space="preserve"> </w:t>
      </w:r>
      <w:r w:rsidR="00B06ADB" w:rsidRPr="005269F4">
        <w:rPr>
          <w:rFonts w:ascii="Arial" w:hAnsi="Arial" w:cs="Arial"/>
          <w:sz w:val="24"/>
          <w:szCs w:val="24"/>
        </w:rPr>
        <w:t xml:space="preserve">tenha sido </w:t>
      </w:r>
      <w:r>
        <w:rPr>
          <w:rFonts w:ascii="Arial" w:hAnsi="Arial" w:cs="Arial"/>
          <w:sz w:val="24"/>
          <w:szCs w:val="24"/>
        </w:rPr>
        <w:t>executado</w:t>
      </w:r>
      <w:r w:rsidR="00B06ADB" w:rsidRPr="005269F4">
        <w:rPr>
          <w:rFonts w:ascii="Arial" w:hAnsi="Arial" w:cs="Arial"/>
          <w:sz w:val="24"/>
          <w:szCs w:val="24"/>
        </w:rPr>
        <w:t xml:space="preserve">. </w:t>
      </w:r>
    </w:p>
    <w:p w14:paraId="76CC9D45" w14:textId="63DD3BFA" w:rsidR="00E8195B" w:rsidRDefault="007D1178" w:rsidP="00BB1FB7">
      <w:pPr>
        <w:pStyle w:val="WW-Recuodecorpodetexto2"/>
        <w:tabs>
          <w:tab w:val="left" w:pos="-3402"/>
          <w:tab w:val="left" w:pos="993"/>
        </w:tabs>
        <w:spacing w:line="360" w:lineRule="auto"/>
        <w:ind w:left="0"/>
        <w:rPr>
          <w:sz w:val="24"/>
          <w:szCs w:val="24"/>
        </w:rPr>
      </w:pPr>
      <w:r>
        <w:rPr>
          <w:sz w:val="24"/>
          <w:szCs w:val="24"/>
        </w:rPr>
        <w:t>1</w:t>
      </w:r>
      <w:r w:rsidR="0052208D">
        <w:rPr>
          <w:sz w:val="24"/>
          <w:szCs w:val="24"/>
        </w:rPr>
        <w:t>1</w:t>
      </w:r>
      <w:r>
        <w:rPr>
          <w:sz w:val="24"/>
          <w:szCs w:val="24"/>
        </w:rPr>
        <w:t>.</w:t>
      </w:r>
      <w:r w:rsidR="004E37C3">
        <w:rPr>
          <w:sz w:val="24"/>
          <w:szCs w:val="24"/>
        </w:rPr>
        <w:t>1</w:t>
      </w:r>
      <w:r w:rsidR="00B06ADB">
        <w:rPr>
          <w:sz w:val="24"/>
          <w:szCs w:val="24"/>
        </w:rPr>
        <w:t>.1</w:t>
      </w:r>
      <w:r w:rsidR="004E37C3">
        <w:rPr>
          <w:sz w:val="24"/>
          <w:szCs w:val="24"/>
        </w:rPr>
        <w:t>5</w:t>
      </w:r>
      <w:r w:rsidR="00B06ADB">
        <w:rPr>
          <w:sz w:val="24"/>
          <w:szCs w:val="24"/>
        </w:rPr>
        <w:t xml:space="preserve"> </w:t>
      </w:r>
      <w:r w:rsidR="00B06ADB" w:rsidRPr="00A17582">
        <w:rPr>
          <w:sz w:val="24"/>
          <w:szCs w:val="24"/>
        </w:rPr>
        <w:t xml:space="preserve">A Cesama poderá realizar o pagamento antes do prazo definido </w:t>
      </w:r>
      <w:r w:rsidR="00B06ADB" w:rsidRPr="004E37C3">
        <w:rPr>
          <w:sz w:val="24"/>
          <w:szCs w:val="24"/>
        </w:rPr>
        <w:t xml:space="preserve">no </w:t>
      </w:r>
      <w:r w:rsidR="00B06ADB" w:rsidRPr="004E37C3">
        <w:rPr>
          <w:b/>
          <w:sz w:val="24"/>
          <w:szCs w:val="24"/>
        </w:rPr>
        <w:t xml:space="preserve">item </w:t>
      </w:r>
      <w:r w:rsidRPr="004E37C3">
        <w:rPr>
          <w:b/>
          <w:sz w:val="24"/>
          <w:szCs w:val="24"/>
        </w:rPr>
        <w:t>1</w:t>
      </w:r>
      <w:r w:rsidR="0052208D">
        <w:rPr>
          <w:b/>
          <w:sz w:val="24"/>
          <w:szCs w:val="24"/>
        </w:rPr>
        <w:t>1</w:t>
      </w:r>
      <w:r w:rsidR="00B06ADB" w:rsidRPr="004E37C3">
        <w:rPr>
          <w:b/>
          <w:sz w:val="24"/>
          <w:szCs w:val="24"/>
        </w:rPr>
        <w:t>.1</w:t>
      </w:r>
      <w:r w:rsidR="00B06ADB" w:rsidRPr="00A17582">
        <w:rPr>
          <w:sz w:val="24"/>
          <w:szCs w:val="24"/>
        </w:rPr>
        <w:t xml:space="preserve">, através de solicitação expressa do fornecedor, que será analisada pela Gerência Financeira e </w:t>
      </w:r>
      <w:r w:rsidR="00070AAE">
        <w:rPr>
          <w:sz w:val="24"/>
          <w:szCs w:val="24"/>
        </w:rPr>
        <w:t>Comercial</w:t>
      </w:r>
      <w:r w:rsidR="00B06ADB" w:rsidRPr="00A17582">
        <w:rPr>
          <w:sz w:val="24"/>
          <w:szCs w:val="24"/>
        </w:rPr>
        <w:t>, de acordo com as condições financeiras da Cesama. Havendo a antecipação do pagamento, o mesmo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1282DA80" w14:textId="77777777" w:rsidR="004D7A7F" w:rsidRDefault="004D7A7F" w:rsidP="00BB1FB7">
      <w:pPr>
        <w:pStyle w:val="WW-Recuodecorpodetexto2"/>
        <w:tabs>
          <w:tab w:val="left" w:pos="-3402"/>
          <w:tab w:val="left" w:pos="993"/>
        </w:tabs>
        <w:spacing w:line="360" w:lineRule="auto"/>
        <w:ind w:left="0"/>
        <w:rPr>
          <w:sz w:val="24"/>
          <w:szCs w:val="24"/>
        </w:rPr>
      </w:pPr>
    </w:p>
    <w:p w14:paraId="22BA61B2" w14:textId="38CE6E34" w:rsidR="006F4049"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52208D">
        <w:rPr>
          <w:rFonts w:ascii="Arial" w:hAnsi="Arial" w:cs="Arial"/>
          <w:b/>
          <w:sz w:val="24"/>
          <w:szCs w:val="24"/>
        </w:rPr>
        <w:t>2</w:t>
      </w:r>
      <w:r w:rsidR="00E8195B">
        <w:rPr>
          <w:rFonts w:ascii="Arial" w:hAnsi="Arial" w:cs="Arial"/>
          <w:b/>
          <w:sz w:val="24"/>
          <w:szCs w:val="24"/>
        </w:rPr>
        <w:t xml:space="preserve">. </w:t>
      </w:r>
      <w:r w:rsidR="00E8195B" w:rsidRPr="00A17582">
        <w:rPr>
          <w:rFonts w:ascii="Arial" w:hAnsi="Arial" w:cs="Arial"/>
          <w:b/>
          <w:sz w:val="24"/>
          <w:szCs w:val="24"/>
        </w:rPr>
        <w:t xml:space="preserve">OBRIGAÇÕES DA </w:t>
      </w:r>
      <w:r w:rsidR="00C31F7A">
        <w:rPr>
          <w:rFonts w:ascii="Arial" w:hAnsi="Arial" w:cs="Arial"/>
          <w:b/>
          <w:sz w:val="24"/>
          <w:szCs w:val="24"/>
        </w:rPr>
        <w:t>FORNECEDORA</w:t>
      </w:r>
    </w:p>
    <w:p w14:paraId="6342A66E"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1270AA75" w:rsidR="006F4049" w:rsidRPr="00E8195B" w:rsidRDefault="00D321C6"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.1.</w:t>
      </w:r>
      <w:r w:rsidR="00A31D59">
        <w:rPr>
          <w:rFonts w:ascii="Arial" w:hAnsi="Arial" w:cs="Arial"/>
          <w:bCs/>
          <w:sz w:val="24"/>
          <w:szCs w:val="24"/>
        </w:rPr>
        <w:t xml:space="preserve"> </w:t>
      </w:r>
      <w:r w:rsidR="00E8195B" w:rsidRPr="00E8195B">
        <w:rPr>
          <w:rFonts w:ascii="Arial" w:hAnsi="Arial" w:cs="Arial"/>
          <w:bCs/>
          <w:sz w:val="24"/>
          <w:szCs w:val="24"/>
        </w:rPr>
        <w:t xml:space="preserve">Executar </w:t>
      </w:r>
      <w:r w:rsidR="007D1178">
        <w:rPr>
          <w:rFonts w:ascii="Arial" w:hAnsi="Arial" w:cs="Arial"/>
          <w:bCs/>
          <w:sz w:val="24"/>
          <w:szCs w:val="24"/>
        </w:rPr>
        <w:t>o objeto contratado</w:t>
      </w:r>
      <w:r w:rsidR="00E8195B" w:rsidRPr="00E8195B">
        <w:rPr>
          <w:rFonts w:ascii="Arial" w:hAnsi="Arial" w:cs="Arial"/>
          <w:bCs/>
          <w:sz w:val="24"/>
          <w:szCs w:val="24"/>
        </w:rPr>
        <w:t xml:space="preserve">, conforme definido no </w:t>
      </w:r>
      <w:r w:rsidR="00425A34">
        <w:rPr>
          <w:rFonts w:ascii="Arial" w:hAnsi="Arial" w:cs="Arial"/>
          <w:sz w:val="24"/>
          <w:szCs w:val="24"/>
        </w:rPr>
        <w:t>Termo de Referência</w:t>
      </w:r>
      <w:r w:rsidR="00E8195B" w:rsidRPr="00E8195B">
        <w:rPr>
          <w:rFonts w:ascii="Arial" w:hAnsi="Arial" w:cs="Arial"/>
          <w:bCs/>
          <w:sz w:val="24"/>
          <w:szCs w:val="24"/>
        </w:rPr>
        <w:t xml:space="preserve"> e seus anexos.</w:t>
      </w:r>
    </w:p>
    <w:p w14:paraId="4F1CCC95" w14:textId="7179C5BF" w:rsidR="00E8195B" w:rsidRPr="00E8195B"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lastRenderedPageBreak/>
        <w:t>1</w:t>
      </w:r>
      <w:r w:rsidR="0052208D">
        <w:rPr>
          <w:rFonts w:ascii="Arial" w:hAnsi="Arial" w:cs="Arial"/>
          <w:bCs/>
          <w:sz w:val="24"/>
          <w:szCs w:val="24"/>
        </w:rPr>
        <w:t>2</w:t>
      </w:r>
      <w:r w:rsidR="00E8195B" w:rsidRPr="00E8195B">
        <w:rPr>
          <w:rFonts w:ascii="Arial" w:hAnsi="Arial" w:cs="Arial"/>
          <w:bCs/>
          <w:sz w:val="24"/>
          <w:szCs w:val="24"/>
        </w:rPr>
        <w:t>.2.</w:t>
      </w:r>
      <w:r w:rsidR="00A31D59">
        <w:rPr>
          <w:rFonts w:ascii="Arial" w:hAnsi="Arial" w:cs="Arial"/>
          <w:bCs/>
          <w:sz w:val="24"/>
          <w:szCs w:val="24"/>
        </w:rPr>
        <w:t xml:space="preserve"> </w:t>
      </w:r>
      <w:r w:rsidR="00E8195B" w:rsidRPr="00E8195B">
        <w:rPr>
          <w:rFonts w:ascii="Arial" w:hAnsi="Arial" w:cs="Arial"/>
          <w:bCs/>
          <w:sz w:val="24"/>
          <w:szCs w:val="24"/>
        </w:rPr>
        <w:t xml:space="preserve">Arcar com todos os custos e encargos resultantes da execução do objeto, inclusive impostos, taxas, emolumentos incidentes sobre </w:t>
      </w:r>
      <w:r w:rsidR="003750DA">
        <w:rPr>
          <w:rFonts w:ascii="Arial" w:hAnsi="Arial" w:cs="Arial"/>
          <w:bCs/>
          <w:sz w:val="24"/>
          <w:szCs w:val="24"/>
        </w:rPr>
        <w:t>a eventual contratação</w:t>
      </w:r>
      <w:r w:rsidR="00E8195B" w:rsidRPr="00E8195B">
        <w:rPr>
          <w:rFonts w:ascii="Arial" w:hAnsi="Arial" w:cs="Arial"/>
          <w:bCs/>
          <w:sz w:val="24"/>
          <w:szCs w:val="24"/>
        </w:rPr>
        <w:t>, e tudo que for necessário para a</w:t>
      </w:r>
      <w:r w:rsidR="003750DA">
        <w:rPr>
          <w:rFonts w:ascii="Arial" w:hAnsi="Arial" w:cs="Arial"/>
          <w:bCs/>
          <w:sz w:val="24"/>
          <w:szCs w:val="24"/>
        </w:rPr>
        <w:t xml:space="preserve"> sua</w:t>
      </w:r>
      <w:r w:rsidR="00E8195B" w:rsidRPr="00E8195B">
        <w:rPr>
          <w:rFonts w:ascii="Arial" w:hAnsi="Arial" w:cs="Arial"/>
          <w:bCs/>
          <w:sz w:val="24"/>
          <w:szCs w:val="24"/>
        </w:rPr>
        <w:t xml:space="preserve"> fiel execução.</w:t>
      </w:r>
    </w:p>
    <w:p w14:paraId="1EE14673" w14:textId="209E25F8"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A02FAB">
        <w:rPr>
          <w:rFonts w:ascii="Arial" w:hAnsi="Arial" w:cs="Arial"/>
          <w:bCs/>
          <w:sz w:val="24"/>
          <w:szCs w:val="24"/>
        </w:rPr>
        <w:t xml:space="preserve">.3 </w:t>
      </w:r>
      <w:r w:rsidR="00A02FAB" w:rsidRPr="00A02FAB">
        <w:rPr>
          <w:rFonts w:ascii="Arial" w:hAnsi="Arial" w:cs="Arial"/>
          <w:bCs/>
          <w:sz w:val="24"/>
          <w:szCs w:val="24"/>
        </w:rPr>
        <w:t>Atender às determinações da fiscalização da CESAMA e providenciar</w:t>
      </w:r>
      <w:r w:rsidR="003750DA">
        <w:rPr>
          <w:rFonts w:ascii="Arial" w:hAnsi="Arial" w:cs="Arial"/>
          <w:bCs/>
          <w:sz w:val="24"/>
          <w:szCs w:val="24"/>
        </w:rPr>
        <w:t xml:space="preserve"> a imediata correção, quando esta</w:t>
      </w:r>
      <w:r w:rsidR="00A02FAB" w:rsidRPr="00A02FAB">
        <w:rPr>
          <w:rFonts w:ascii="Arial" w:hAnsi="Arial" w:cs="Arial"/>
          <w:bCs/>
          <w:sz w:val="24"/>
          <w:szCs w:val="24"/>
        </w:rPr>
        <w:t xml:space="preserve"> for solicitad</w:t>
      </w:r>
      <w:r w:rsidR="003750DA">
        <w:rPr>
          <w:rFonts w:ascii="Arial" w:hAnsi="Arial" w:cs="Arial"/>
          <w:bCs/>
          <w:sz w:val="24"/>
          <w:szCs w:val="24"/>
        </w:rPr>
        <w:t>a</w:t>
      </w:r>
      <w:r w:rsidR="00A02FAB" w:rsidRPr="00A02FAB">
        <w:rPr>
          <w:rFonts w:ascii="Arial" w:hAnsi="Arial" w:cs="Arial"/>
          <w:bCs/>
          <w:sz w:val="24"/>
          <w:szCs w:val="24"/>
        </w:rPr>
        <w:t>.</w:t>
      </w:r>
    </w:p>
    <w:p w14:paraId="435866D8" w14:textId="5B536B2B" w:rsidR="003750DA" w:rsidRPr="00DB6537" w:rsidRDefault="007D1178" w:rsidP="003750DA">
      <w:pPr>
        <w:suppressAutoHyphens/>
        <w:spacing w:after="240" w:line="360" w:lineRule="auto"/>
        <w:jc w:val="both"/>
        <w:rPr>
          <w:rFonts w:ascii="Arial" w:hAnsi="Arial" w:cs="Arial"/>
          <w:sz w:val="24"/>
          <w:szCs w:val="24"/>
        </w:rPr>
      </w:pPr>
      <w:r>
        <w:rPr>
          <w:rFonts w:ascii="Arial" w:hAnsi="Arial" w:cs="Arial"/>
          <w:bCs/>
          <w:sz w:val="24"/>
          <w:szCs w:val="24"/>
        </w:rPr>
        <w:t>1</w:t>
      </w:r>
      <w:r w:rsidR="0052208D">
        <w:rPr>
          <w:rFonts w:ascii="Arial" w:hAnsi="Arial" w:cs="Arial"/>
          <w:bCs/>
          <w:sz w:val="24"/>
          <w:szCs w:val="24"/>
        </w:rPr>
        <w:t>2</w:t>
      </w:r>
      <w:r w:rsidR="00E8195B">
        <w:rPr>
          <w:rFonts w:ascii="Arial" w:hAnsi="Arial" w:cs="Arial"/>
          <w:bCs/>
          <w:sz w:val="24"/>
          <w:szCs w:val="24"/>
        </w:rPr>
        <w:t xml:space="preserve">.4 </w:t>
      </w:r>
      <w:r w:rsidR="00E8195B" w:rsidRPr="00E8195B">
        <w:rPr>
          <w:rFonts w:ascii="Arial" w:hAnsi="Arial" w:cs="Arial"/>
          <w:bCs/>
          <w:sz w:val="24"/>
          <w:szCs w:val="24"/>
        </w:rPr>
        <w:t xml:space="preserve">Responsabilizar-se pela qualidade </w:t>
      </w:r>
      <w:r>
        <w:rPr>
          <w:rFonts w:ascii="Arial" w:hAnsi="Arial" w:cs="Arial"/>
          <w:bCs/>
          <w:sz w:val="24"/>
          <w:szCs w:val="24"/>
        </w:rPr>
        <w:t>do objeto</w:t>
      </w:r>
      <w:r w:rsidR="00E8195B" w:rsidRPr="00E8195B">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Pr>
          <w:rFonts w:ascii="Arial" w:hAnsi="Arial" w:cs="Arial"/>
          <w:bCs/>
          <w:sz w:val="24"/>
          <w:szCs w:val="24"/>
        </w:rPr>
        <w:t xml:space="preserve">a </w:t>
      </w:r>
      <w:r w:rsidR="003750DA" w:rsidRPr="00DB6537">
        <w:rPr>
          <w:rFonts w:ascii="Arial" w:hAnsi="Arial" w:cs="Arial"/>
          <w:sz w:val="24"/>
          <w:szCs w:val="24"/>
        </w:rPr>
        <w:t xml:space="preserve">Ata de Registro de Preços e suas </w:t>
      </w:r>
      <w:r w:rsidR="003750DA">
        <w:rPr>
          <w:rFonts w:ascii="Arial" w:hAnsi="Arial" w:cs="Arial"/>
          <w:sz w:val="24"/>
          <w:szCs w:val="24"/>
        </w:rPr>
        <w:t>contratações</w:t>
      </w:r>
      <w:r w:rsidR="003750DA" w:rsidRPr="00DB6537">
        <w:rPr>
          <w:rFonts w:ascii="Arial" w:hAnsi="Arial" w:cs="Arial"/>
          <w:sz w:val="24"/>
          <w:szCs w:val="24"/>
        </w:rPr>
        <w:t>.</w:t>
      </w:r>
    </w:p>
    <w:p w14:paraId="316E47BC" w14:textId="6DEEC078"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425A34">
        <w:rPr>
          <w:rFonts w:ascii="Arial" w:hAnsi="Arial" w:cs="Arial"/>
          <w:bCs/>
          <w:sz w:val="24"/>
          <w:szCs w:val="24"/>
        </w:rPr>
        <w:t xml:space="preserve">no </w:t>
      </w:r>
      <w:r w:rsidR="00425A34">
        <w:rPr>
          <w:rFonts w:ascii="Arial" w:hAnsi="Arial" w:cs="Arial"/>
          <w:sz w:val="24"/>
          <w:szCs w:val="24"/>
        </w:rPr>
        <w:t>Termo de Referência</w:t>
      </w:r>
      <w:r w:rsidR="00E8195B" w:rsidRPr="00E8195B">
        <w:rPr>
          <w:rFonts w:ascii="Arial" w:hAnsi="Arial" w:cs="Arial"/>
          <w:bCs/>
          <w:sz w:val="24"/>
          <w:szCs w:val="24"/>
        </w:rPr>
        <w:t xml:space="preserve"> ou outros que venham a ser fixados pela CESAMA.</w:t>
      </w:r>
    </w:p>
    <w:p w14:paraId="6EC2B3E9" w14:textId="5EB04339"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w:t>
      </w:r>
      <w:r w:rsidR="00C7132F">
        <w:rPr>
          <w:rFonts w:ascii="Arial" w:hAnsi="Arial" w:cs="Arial"/>
          <w:bCs/>
          <w:sz w:val="24"/>
          <w:szCs w:val="24"/>
        </w:rPr>
        <w:t xml:space="preserve">a </w:t>
      </w:r>
      <w:r w:rsidR="003750DA">
        <w:rPr>
          <w:rFonts w:ascii="Arial" w:hAnsi="Arial" w:cs="Arial"/>
          <w:bCs/>
          <w:sz w:val="24"/>
          <w:szCs w:val="24"/>
        </w:rPr>
        <w:t>Ata</w:t>
      </w:r>
      <w:r w:rsidR="00E8195B" w:rsidRPr="00E8195B">
        <w:rPr>
          <w:rFonts w:ascii="Arial" w:hAnsi="Arial" w:cs="Arial"/>
          <w:bCs/>
          <w:sz w:val="24"/>
          <w:szCs w:val="24"/>
        </w:rPr>
        <w:t>, durante toda a sua vigência, a pedido da CESAMA.</w:t>
      </w:r>
    </w:p>
    <w:p w14:paraId="3E7CEFD3" w14:textId="179A6484" w:rsidR="00A02FA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bCs/>
          <w:sz w:val="24"/>
          <w:szCs w:val="24"/>
        </w:rPr>
        <w:t>1</w:t>
      </w:r>
      <w:r w:rsidR="0052208D">
        <w:rPr>
          <w:rFonts w:ascii="Arial" w:hAnsi="Arial" w:cs="Arial"/>
          <w:bCs/>
          <w:sz w:val="24"/>
          <w:szCs w:val="24"/>
        </w:rPr>
        <w:t>2</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w:t>
      </w:r>
      <w:r w:rsidR="00C7132F">
        <w:rPr>
          <w:rFonts w:ascii="Arial" w:hAnsi="Arial" w:cs="Arial"/>
          <w:bCs/>
          <w:sz w:val="24"/>
          <w:szCs w:val="24"/>
        </w:rPr>
        <w:t xml:space="preserve">a </w:t>
      </w:r>
      <w:r w:rsidR="003750DA">
        <w:rPr>
          <w:rFonts w:ascii="Arial" w:hAnsi="Arial" w:cs="Arial"/>
          <w:bCs/>
          <w:sz w:val="24"/>
          <w:szCs w:val="24"/>
        </w:rPr>
        <w:t>Ata de Registro de Preços e suas contratações.</w:t>
      </w:r>
    </w:p>
    <w:p w14:paraId="5A0946FF" w14:textId="6775096D" w:rsidR="00E8195B" w:rsidRPr="00A17582"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2</w:t>
      </w:r>
      <w:r w:rsidR="00E8195B">
        <w:rPr>
          <w:rFonts w:ascii="Arial" w:hAnsi="Arial" w:cs="Arial"/>
          <w:sz w:val="24"/>
          <w:szCs w:val="24"/>
        </w:rPr>
        <w:t>.</w:t>
      </w:r>
      <w:r w:rsidR="00A02FAB">
        <w:rPr>
          <w:rFonts w:ascii="Arial" w:hAnsi="Arial" w:cs="Arial"/>
          <w:sz w:val="24"/>
          <w:szCs w:val="24"/>
        </w:rPr>
        <w:t>8</w:t>
      </w:r>
      <w:r w:rsidR="00A31D59">
        <w:rPr>
          <w:rFonts w:ascii="Arial" w:hAnsi="Arial" w:cs="Arial"/>
          <w:sz w:val="24"/>
          <w:szCs w:val="24"/>
        </w:rPr>
        <w:t xml:space="preserve"> </w:t>
      </w:r>
      <w:r w:rsidR="00E8195B" w:rsidRPr="00A17582">
        <w:rPr>
          <w:rFonts w:ascii="Arial" w:hAnsi="Arial" w:cs="Arial"/>
          <w:sz w:val="24"/>
          <w:szCs w:val="24"/>
        </w:rPr>
        <w:t>Providenciar</w:t>
      </w:r>
      <w:r w:rsidR="00A31D59">
        <w:rPr>
          <w:rFonts w:ascii="Arial" w:hAnsi="Arial" w:cs="Arial"/>
          <w:sz w:val="24"/>
          <w:szCs w:val="24"/>
        </w:rPr>
        <w:t xml:space="preserve"> </w:t>
      </w:r>
      <w:r w:rsidR="00E8195B" w:rsidRPr="00A17582">
        <w:rPr>
          <w:rFonts w:ascii="Arial" w:hAnsi="Arial" w:cs="Arial"/>
          <w:sz w:val="24"/>
          <w:szCs w:val="24"/>
        </w:rPr>
        <w:t xml:space="preserve">a correção das deficiências apontadas pela CESAMA com respeito </w:t>
      </w:r>
      <w:r w:rsidR="00C90613" w:rsidRPr="00A17582">
        <w:rPr>
          <w:rFonts w:ascii="Arial" w:hAnsi="Arial" w:cs="Arial"/>
          <w:sz w:val="24"/>
          <w:szCs w:val="24"/>
        </w:rPr>
        <w:t>à</w:t>
      </w:r>
      <w:r w:rsidR="00E8195B">
        <w:rPr>
          <w:rFonts w:ascii="Arial" w:hAnsi="Arial" w:cs="Arial"/>
          <w:sz w:val="24"/>
          <w:szCs w:val="24"/>
        </w:rPr>
        <w:t xml:space="preserve"> execução </w:t>
      </w:r>
      <w:r w:rsidR="003750DA">
        <w:rPr>
          <w:rFonts w:ascii="Arial" w:hAnsi="Arial" w:cs="Arial"/>
          <w:sz w:val="24"/>
          <w:szCs w:val="24"/>
        </w:rPr>
        <w:t xml:space="preserve">da </w:t>
      </w:r>
      <w:r w:rsidR="003750DA">
        <w:rPr>
          <w:rFonts w:ascii="Arial" w:hAnsi="Arial" w:cs="Arial"/>
          <w:bCs/>
          <w:sz w:val="24"/>
          <w:szCs w:val="24"/>
        </w:rPr>
        <w:t xml:space="preserve">Ata de Registro de Preços e suas </w:t>
      </w:r>
      <w:r w:rsidR="00732A97">
        <w:rPr>
          <w:rFonts w:ascii="Arial" w:hAnsi="Arial" w:cs="Arial"/>
          <w:bCs/>
          <w:sz w:val="24"/>
          <w:szCs w:val="24"/>
        </w:rPr>
        <w:t>contratações.</w:t>
      </w:r>
    </w:p>
    <w:p w14:paraId="30F57A35" w14:textId="24E9EAF6" w:rsidR="00E8195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2</w:t>
      </w:r>
      <w:r w:rsidR="00E8195B">
        <w:rPr>
          <w:rFonts w:ascii="Arial" w:hAnsi="Arial" w:cs="Arial"/>
          <w:sz w:val="24"/>
          <w:szCs w:val="24"/>
        </w:rPr>
        <w:t>.</w:t>
      </w:r>
      <w:r w:rsidR="00A02FAB">
        <w:rPr>
          <w:rFonts w:ascii="Arial" w:hAnsi="Arial" w:cs="Arial"/>
          <w:sz w:val="24"/>
          <w:szCs w:val="24"/>
        </w:rPr>
        <w:t>9</w:t>
      </w:r>
      <w:r w:rsidR="00A31D59">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A31D59">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08C8E3D7" w14:textId="77777777" w:rsidR="005F13D0" w:rsidRDefault="005F13D0" w:rsidP="0083157A">
      <w:pPr>
        <w:suppressAutoHyphens/>
        <w:autoSpaceDE w:val="0"/>
        <w:autoSpaceDN w:val="0"/>
        <w:adjustRightInd w:val="0"/>
        <w:spacing w:after="0" w:line="360" w:lineRule="auto"/>
        <w:jc w:val="both"/>
        <w:rPr>
          <w:rFonts w:ascii="Arial" w:hAnsi="Arial" w:cs="Arial"/>
          <w:sz w:val="24"/>
          <w:szCs w:val="24"/>
        </w:rPr>
      </w:pPr>
    </w:p>
    <w:p w14:paraId="4BAABE48" w14:textId="20010034" w:rsidR="006F4049" w:rsidRPr="00A17582"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52208D">
        <w:rPr>
          <w:rFonts w:ascii="Arial" w:hAnsi="Arial" w:cs="Arial"/>
          <w:b/>
          <w:sz w:val="24"/>
          <w:szCs w:val="24"/>
        </w:rPr>
        <w:t>3</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7052B95A" w14:textId="5F0034A8" w:rsidR="00D321C6" w:rsidRPr="0086504B" w:rsidRDefault="007D1178" w:rsidP="00D321C6">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3</w:t>
      </w:r>
      <w:r w:rsidR="00A02FAB" w:rsidRPr="00D321C6">
        <w:rPr>
          <w:rFonts w:ascii="Arial" w:hAnsi="Arial" w:cs="Arial"/>
          <w:sz w:val="24"/>
          <w:szCs w:val="24"/>
        </w:rPr>
        <w:t xml:space="preserve">.1 </w:t>
      </w:r>
      <w:r w:rsidR="00D321C6" w:rsidRPr="00D321C6">
        <w:rPr>
          <w:rFonts w:ascii="Arial" w:hAnsi="Arial" w:cs="Arial"/>
          <w:sz w:val="24"/>
          <w:szCs w:val="24"/>
        </w:rPr>
        <w:t>Emitir o pedido através d</w:t>
      </w:r>
      <w:r w:rsidR="003750DA">
        <w:rPr>
          <w:rFonts w:ascii="Arial" w:hAnsi="Arial" w:cs="Arial"/>
          <w:sz w:val="24"/>
          <w:szCs w:val="24"/>
        </w:rPr>
        <w:t>e</w:t>
      </w:r>
      <w:r w:rsidR="00A31D59">
        <w:rPr>
          <w:rFonts w:ascii="Arial" w:hAnsi="Arial" w:cs="Arial"/>
          <w:sz w:val="24"/>
          <w:szCs w:val="24"/>
        </w:rPr>
        <w:t xml:space="preserve"> </w:t>
      </w:r>
      <w:r w:rsidR="00732A97" w:rsidRPr="004E37C3">
        <w:rPr>
          <w:rFonts w:ascii="Arial" w:hAnsi="Arial" w:cs="Arial"/>
          <w:sz w:val="24"/>
          <w:szCs w:val="24"/>
        </w:rPr>
        <w:t>Ordem de Compra</w:t>
      </w:r>
      <w:r w:rsidR="00937998" w:rsidRPr="004E37C3">
        <w:rPr>
          <w:rFonts w:ascii="Arial" w:hAnsi="Arial" w:cs="Arial"/>
          <w:sz w:val="24"/>
          <w:szCs w:val="24"/>
        </w:rPr>
        <w:t xml:space="preserve">, </w:t>
      </w:r>
      <w:r w:rsidR="00937998" w:rsidRPr="0086504B">
        <w:rPr>
          <w:rFonts w:ascii="Arial" w:hAnsi="Arial" w:cs="Arial"/>
          <w:sz w:val="24"/>
          <w:szCs w:val="24"/>
        </w:rPr>
        <w:t>ou</w:t>
      </w:r>
      <w:r w:rsidR="00780549" w:rsidRPr="0086504B">
        <w:rPr>
          <w:rFonts w:ascii="Arial" w:hAnsi="Arial" w:cs="Arial"/>
          <w:sz w:val="24"/>
          <w:szCs w:val="24"/>
        </w:rPr>
        <w:t xml:space="preserve"> outro instrumento contratual</w:t>
      </w:r>
      <w:r w:rsidR="00D321C6" w:rsidRPr="0086504B">
        <w:rPr>
          <w:rFonts w:ascii="Arial" w:hAnsi="Arial" w:cs="Arial"/>
          <w:sz w:val="24"/>
          <w:szCs w:val="24"/>
        </w:rPr>
        <w:t>.</w:t>
      </w:r>
    </w:p>
    <w:p w14:paraId="309DB2CC" w14:textId="295A9D0F" w:rsidR="00E8195B" w:rsidRDefault="007D1178" w:rsidP="006F4049">
      <w:pPr>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3</w:t>
      </w:r>
      <w:r w:rsidR="00D321C6">
        <w:rPr>
          <w:rFonts w:ascii="Arial" w:hAnsi="Arial" w:cs="Arial"/>
          <w:sz w:val="24"/>
          <w:szCs w:val="24"/>
        </w:rPr>
        <w:t>.2</w:t>
      </w:r>
      <w:r w:rsidR="00A31D59">
        <w:rPr>
          <w:rFonts w:ascii="Arial" w:hAnsi="Arial" w:cs="Arial"/>
          <w:sz w:val="24"/>
          <w:szCs w:val="24"/>
        </w:rPr>
        <w:t xml:space="preserve"> </w:t>
      </w:r>
      <w:r w:rsidR="00E8195B" w:rsidRPr="00A17582">
        <w:rPr>
          <w:rFonts w:ascii="Arial" w:hAnsi="Arial" w:cs="Arial"/>
          <w:sz w:val="24"/>
          <w:szCs w:val="24"/>
        </w:rPr>
        <w:t>Efetuar todos os pagamentos devidos à Contratada, nas condições estabelecidas.</w:t>
      </w:r>
    </w:p>
    <w:p w14:paraId="2CE114C0" w14:textId="2EAE7EAD" w:rsidR="006F4049" w:rsidRDefault="007D1178" w:rsidP="0083157A">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52208D">
        <w:rPr>
          <w:rFonts w:ascii="Arial" w:hAnsi="Arial" w:cs="Arial"/>
          <w:sz w:val="24"/>
          <w:szCs w:val="24"/>
        </w:rPr>
        <w:t>3</w:t>
      </w:r>
      <w:r w:rsidR="006F4049">
        <w:rPr>
          <w:rFonts w:ascii="Arial" w:hAnsi="Arial" w:cs="Arial"/>
          <w:sz w:val="24"/>
          <w:szCs w:val="24"/>
        </w:rPr>
        <w:t>.3</w:t>
      </w:r>
      <w:r w:rsidR="00A31D59">
        <w:rPr>
          <w:rFonts w:ascii="Arial" w:hAnsi="Arial" w:cs="Arial"/>
          <w:sz w:val="24"/>
          <w:szCs w:val="24"/>
        </w:rPr>
        <w:t xml:space="preserve"> </w:t>
      </w:r>
      <w:r w:rsidR="005269F4" w:rsidRPr="00B22057">
        <w:rPr>
          <w:rFonts w:ascii="Arial" w:hAnsi="Arial" w:cs="Arial"/>
          <w:color w:val="000000"/>
          <w:sz w:val="24"/>
          <w:szCs w:val="24"/>
        </w:rPr>
        <w:t>Fornece</w:t>
      </w:r>
      <w:r w:rsidR="005269F4">
        <w:rPr>
          <w:rFonts w:ascii="Arial" w:hAnsi="Arial" w:cs="Arial"/>
          <w:color w:val="000000"/>
          <w:sz w:val="24"/>
          <w:szCs w:val="24"/>
        </w:rPr>
        <w:t>r</w:t>
      </w:r>
      <w:r w:rsidR="00E8195B" w:rsidRPr="00B22057">
        <w:rPr>
          <w:rFonts w:ascii="Arial" w:hAnsi="Arial" w:cs="Arial"/>
          <w:color w:val="000000"/>
          <w:sz w:val="24"/>
          <w:szCs w:val="24"/>
        </w:rPr>
        <w:t xml:space="preserve"> as instruções necessárias à execução</w:t>
      </w:r>
      <w:r w:rsidR="0045236C">
        <w:rPr>
          <w:rFonts w:ascii="Arial" w:hAnsi="Arial" w:cs="Arial"/>
          <w:color w:val="000000"/>
          <w:sz w:val="24"/>
          <w:szCs w:val="24"/>
        </w:rPr>
        <w:t xml:space="preserve"> e a</w:t>
      </w:r>
      <w:r w:rsidR="00E8195B" w:rsidRPr="00B22057">
        <w:rPr>
          <w:rFonts w:ascii="Arial" w:hAnsi="Arial" w:cs="Arial"/>
          <w:color w:val="000000"/>
          <w:sz w:val="24"/>
          <w:szCs w:val="24"/>
        </w:rPr>
        <w:t>s condições estabelecidas.</w:t>
      </w:r>
    </w:p>
    <w:p w14:paraId="51E5DF05" w14:textId="344F1D21" w:rsidR="00A02FAB" w:rsidRPr="00B22057" w:rsidRDefault="007D1178" w:rsidP="006F4049">
      <w:pPr>
        <w:suppressAutoHyphens/>
        <w:spacing w:after="0" w:line="360" w:lineRule="auto"/>
        <w:jc w:val="both"/>
        <w:rPr>
          <w:rFonts w:ascii="Arial" w:hAnsi="Arial" w:cs="Arial"/>
          <w:sz w:val="24"/>
          <w:szCs w:val="24"/>
        </w:rPr>
      </w:pPr>
      <w:r>
        <w:rPr>
          <w:rFonts w:ascii="Arial" w:hAnsi="Arial" w:cs="Arial"/>
          <w:color w:val="000000"/>
          <w:sz w:val="24"/>
          <w:szCs w:val="24"/>
        </w:rPr>
        <w:t>1</w:t>
      </w:r>
      <w:r w:rsidR="0052208D">
        <w:rPr>
          <w:rFonts w:ascii="Arial" w:hAnsi="Arial" w:cs="Arial"/>
          <w:color w:val="000000"/>
          <w:sz w:val="24"/>
          <w:szCs w:val="24"/>
        </w:rPr>
        <w:t>3</w:t>
      </w:r>
      <w:r w:rsidR="00A02FAB">
        <w:rPr>
          <w:rFonts w:ascii="Arial" w:hAnsi="Arial" w:cs="Arial"/>
          <w:color w:val="000000"/>
          <w:sz w:val="24"/>
          <w:szCs w:val="24"/>
        </w:rPr>
        <w:t xml:space="preserve">.4 </w:t>
      </w:r>
      <w:r w:rsidR="00A02FAB" w:rsidRPr="00437C24">
        <w:rPr>
          <w:rFonts w:ascii="Arial" w:hAnsi="Arial" w:cs="Arial"/>
          <w:sz w:val="24"/>
          <w:szCs w:val="24"/>
        </w:rPr>
        <w:t xml:space="preserve">Fiscalizar a execução </w:t>
      </w:r>
      <w:r w:rsidR="003750DA" w:rsidRPr="00DB6537">
        <w:rPr>
          <w:rFonts w:ascii="Arial" w:hAnsi="Arial" w:cs="Arial"/>
          <w:sz w:val="24"/>
          <w:szCs w:val="24"/>
        </w:rPr>
        <w:t xml:space="preserve">da Ata de Registro de Preços e </w:t>
      </w:r>
      <w:r w:rsidR="003750DA">
        <w:rPr>
          <w:rFonts w:ascii="Arial" w:hAnsi="Arial" w:cs="Arial"/>
          <w:sz w:val="24"/>
          <w:szCs w:val="24"/>
        </w:rPr>
        <w:t>suas contratações</w:t>
      </w:r>
      <w:r w:rsidR="00A02FAB" w:rsidRPr="00437C24">
        <w:rPr>
          <w:rFonts w:ascii="Arial" w:hAnsi="Arial" w:cs="Arial"/>
          <w:sz w:val="24"/>
          <w:szCs w:val="24"/>
        </w:rPr>
        <w:t xml:space="preserve">, o que não fará cessar ou diminuir a responsabilidade da Contratada pelo perfeito </w:t>
      </w:r>
      <w:r w:rsidR="00A02FAB" w:rsidRPr="00437C24">
        <w:rPr>
          <w:rFonts w:ascii="Arial" w:hAnsi="Arial" w:cs="Arial"/>
          <w:sz w:val="24"/>
          <w:szCs w:val="24"/>
        </w:rPr>
        <w:lastRenderedPageBreak/>
        <w:t>cumprimento das obrigações estipuladas, nem por quaisquer danos, inclusive quanto a terceiros, ou por irregularidades constatadas</w:t>
      </w:r>
      <w:r w:rsidR="006F4049">
        <w:rPr>
          <w:rFonts w:ascii="Arial" w:hAnsi="Arial" w:cs="Arial"/>
          <w:sz w:val="24"/>
          <w:szCs w:val="24"/>
        </w:rPr>
        <w:t>.</w:t>
      </w:r>
    </w:p>
    <w:p w14:paraId="7AA9916A" w14:textId="319FA273" w:rsidR="006F4049" w:rsidRDefault="007D117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52208D">
        <w:rPr>
          <w:rFonts w:ascii="Arial" w:hAnsi="Arial" w:cs="Arial"/>
          <w:sz w:val="24"/>
          <w:szCs w:val="24"/>
        </w:rPr>
        <w:t>3</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563C7E1A" w14:textId="17DEB794" w:rsidR="006F4049" w:rsidRDefault="007D1178" w:rsidP="006F4049">
      <w:pPr>
        <w:suppressAutoHyphens/>
        <w:autoSpaceDE w:val="0"/>
        <w:autoSpaceDN w:val="0"/>
        <w:adjustRightInd w:val="0"/>
        <w:spacing w:after="0" w:line="360" w:lineRule="auto"/>
        <w:jc w:val="both"/>
        <w:rPr>
          <w:rFonts w:ascii="Arial" w:hAnsi="Arial" w:cs="Arial"/>
        </w:rPr>
      </w:pPr>
      <w:r>
        <w:rPr>
          <w:rFonts w:ascii="Arial" w:hAnsi="Arial" w:cs="Arial"/>
          <w:sz w:val="24"/>
          <w:szCs w:val="24"/>
        </w:rPr>
        <w:t>1</w:t>
      </w:r>
      <w:r w:rsidR="0052208D">
        <w:rPr>
          <w:rFonts w:ascii="Arial" w:hAnsi="Arial" w:cs="Arial"/>
          <w:sz w:val="24"/>
          <w:szCs w:val="24"/>
        </w:rPr>
        <w:t>3</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deste Termo de Referência, segundo</w:t>
      </w:r>
      <w:r w:rsidR="00A31D59">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69BE892E" w14:textId="58EF7EE2"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52208D">
        <w:rPr>
          <w:rFonts w:ascii="Arial" w:hAnsi="Arial" w:cs="Arial"/>
          <w:sz w:val="24"/>
          <w:szCs w:val="24"/>
        </w:rPr>
        <w:t>3</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w:t>
      </w:r>
      <w:r w:rsidR="00C7132F">
        <w:rPr>
          <w:rFonts w:ascii="Arial" w:hAnsi="Arial" w:cs="Arial"/>
          <w:color w:val="000000"/>
          <w:sz w:val="24"/>
          <w:szCs w:val="24"/>
        </w:rPr>
        <w:t>a</w:t>
      </w:r>
      <w:r w:rsidR="00E8195B" w:rsidRPr="00B22057">
        <w:rPr>
          <w:rFonts w:ascii="Arial" w:hAnsi="Arial" w:cs="Arial"/>
          <w:color w:val="000000"/>
          <w:sz w:val="24"/>
          <w:szCs w:val="24"/>
        </w:rPr>
        <w:br/>
      </w:r>
      <w:r w:rsidR="003750DA">
        <w:rPr>
          <w:rFonts w:ascii="Arial" w:hAnsi="Arial" w:cs="Arial"/>
          <w:bCs/>
          <w:sz w:val="24"/>
          <w:szCs w:val="24"/>
        </w:rPr>
        <w:t>Ata de Registro de Preços e suas contratações</w:t>
      </w:r>
      <w:r w:rsidR="00E8195B" w:rsidRPr="00B22057">
        <w:rPr>
          <w:rFonts w:ascii="Arial" w:hAnsi="Arial" w:cs="Arial"/>
          <w:color w:val="000000"/>
          <w:sz w:val="24"/>
          <w:szCs w:val="24"/>
        </w:rPr>
        <w:t>, bem como por qualquer dano causado a terceiros em</w:t>
      </w:r>
      <w:r w:rsidR="00A31D59">
        <w:rPr>
          <w:rFonts w:ascii="Arial" w:hAnsi="Arial" w:cs="Arial"/>
          <w:color w:val="000000"/>
          <w:sz w:val="24"/>
          <w:szCs w:val="24"/>
        </w:rPr>
        <w:t xml:space="preserve"> </w:t>
      </w:r>
      <w:r w:rsidR="00E8195B" w:rsidRPr="00B22057">
        <w:rPr>
          <w:rFonts w:ascii="Arial" w:hAnsi="Arial" w:cs="Arial"/>
          <w:color w:val="000000"/>
          <w:sz w:val="24"/>
          <w:szCs w:val="24"/>
        </w:rPr>
        <w:t>decorrência de ato da empresa Contratada e de seus empregados, prepostos</w:t>
      </w:r>
      <w:r w:rsidR="00A31D59">
        <w:rPr>
          <w:rFonts w:ascii="Arial" w:hAnsi="Arial" w:cs="Arial"/>
          <w:color w:val="000000"/>
          <w:sz w:val="24"/>
          <w:szCs w:val="24"/>
        </w:rPr>
        <w:t xml:space="preserve"> </w:t>
      </w:r>
      <w:r w:rsidR="00E8195B" w:rsidRPr="00B22057">
        <w:rPr>
          <w:rFonts w:ascii="Arial" w:hAnsi="Arial" w:cs="Arial"/>
          <w:color w:val="000000"/>
          <w:sz w:val="24"/>
          <w:szCs w:val="24"/>
        </w:rPr>
        <w:t>ou subordinados.</w:t>
      </w:r>
    </w:p>
    <w:p w14:paraId="4DA18C77" w14:textId="11D9076A"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52208D">
        <w:rPr>
          <w:rFonts w:ascii="Arial" w:hAnsi="Arial" w:cs="Arial"/>
          <w:color w:val="000000"/>
          <w:sz w:val="24"/>
          <w:szCs w:val="24"/>
        </w:rPr>
        <w:t>3</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31B22892" w14:textId="2966B3AB" w:rsidR="003750DA"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52208D">
        <w:rPr>
          <w:rFonts w:ascii="Arial" w:hAnsi="Arial" w:cs="Arial"/>
          <w:color w:val="000000"/>
          <w:sz w:val="24"/>
          <w:szCs w:val="24"/>
        </w:rPr>
        <w:t>3</w:t>
      </w:r>
      <w:r w:rsidR="00E8195B" w:rsidRPr="0005325E">
        <w:rPr>
          <w:rFonts w:ascii="Arial" w:hAnsi="Arial" w:cs="Arial"/>
          <w:color w:val="000000"/>
          <w:sz w:val="24"/>
          <w:szCs w:val="24"/>
        </w:rPr>
        <w:t xml:space="preserve">.9 Todas as requisições e notificações trocadas entre as partes devem ser </w:t>
      </w:r>
      <w:r w:rsidR="00732A97" w:rsidRPr="0005325E">
        <w:rPr>
          <w:rFonts w:ascii="Arial" w:hAnsi="Arial" w:cs="Arial"/>
          <w:color w:val="000000"/>
          <w:sz w:val="24"/>
          <w:szCs w:val="24"/>
        </w:rPr>
        <w:t>feitas por</w:t>
      </w:r>
      <w:r w:rsidR="00E8195B" w:rsidRPr="0005325E">
        <w:rPr>
          <w:rFonts w:ascii="Arial" w:hAnsi="Arial" w:cs="Arial"/>
          <w:color w:val="000000"/>
          <w:sz w:val="24"/>
          <w:szCs w:val="24"/>
        </w:rPr>
        <w:t xml:space="preserve"> escrito.</w:t>
      </w:r>
    </w:p>
    <w:p w14:paraId="02028CBA" w14:textId="77777777" w:rsidR="00CE3C09" w:rsidRDefault="00CE3C09" w:rsidP="006F4049">
      <w:pPr>
        <w:suppressAutoHyphens/>
        <w:autoSpaceDE w:val="0"/>
        <w:autoSpaceDN w:val="0"/>
        <w:adjustRightInd w:val="0"/>
        <w:spacing w:after="0" w:line="360" w:lineRule="auto"/>
        <w:jc w:val="both"/>
        <w:rPr>
          <w:rFonts w:ascii="Arial" w:hAnsi="Arial" w:cs="Arial"/>
          <w:color w:val="000000"/>
          <w:sz w:val="24"/>
          <w:szCs w:val="24"/>
        </w:rPr>
      </w:pPr>
    </w:p>
    <w:p w14:paraId="36DD6468" w14:textId="0D3082F5" w:rsidR="00A02FAB" w:rsidRDefault="007D117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w:t>
      </w:r>
      <w:r w:rsidR="0052208D">
        <w:rPr>
          <w:rFonts w:ascii="Arial" w:hAnsi="Arial" w:cs="Arial"/>
          <w:b/>
          <w:color w:val="000000"/>
          <w:sz w:val="24"/>
          <w:szCs w:val="24"/>
        </w:rPr>
        <w:t>4</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6661C365" w14:textId="77777777" w:rsidR="006F4049" w:rsidRPr="00437C24" w:rsidRDefault="006F4049" w:rsidP="006F4049">
      <w:pPr>
        <w:autoSpaceDE w:val="0"/>
        <w:spacing w:after="0" w:line="360" w:lineRule="auto"/>
        <w:jc w:val="both"/>
        <w:rPr>
          <w:rFonts w:ascii="Arial" w:hAnsi="Arial" w:cs="Arial"/>
          <w:color w:val="000000"/>
          <w:sz w:val="24"/>
          <w:szCs w:val="24"/>
        </w:rPr>
      </w:pPr>
    </w:p>
    <w:p w14:paraId="4F91F3D3" w14:textId="7DECB12D" w:rsidR="00A02FAB" w:rsidRDefault="007D1178" w:rsidP="006F4049">
      <w:pPr>
        <w:suppressAutoHyphens/>
        <w:spacing w:after="0" w:line="360" w:lineRule="auto"/>
        <w:jc w:val="both"/>
        <w:rPr>
          <w:rFonts w:ascii="Arial" w:hAnsi="Arial" w:cs="Arial"/>
          <w:sz w:val="24"/>
          <w:szCs w:val="24"/>
        </w:rPr>
      </w:pPr>
      <w:r>
        <w:rPr>
          <w:rFonts w:ascii="Arial" w:eastAsia="Arial Unicode MS" w:hAnsi="Arial" w:cs="Arial"/>
          <w:color w:val="000000"/>
          <w:sz w:val="24"/>
          <w:szCs w:val="24"/>
        </w:rPr>
        <w:t>1</w:t>
      </w:r>
      <w:r w:rsidR="0052208D">
        <w:rPr>
          <w:rFonts w:ascii="Arial" w:eastAsia="Arial Unicode MS" w:hAnsi="Arial" w:cs="Arial"/>
          <w:color w:val="000000"/>
          <w:sz w:val="24"/>
          <w:szCs w:val="24"/>
        </w:rPr>
        <w:t>4</w:t>
      </w:r>
      <w:r w:rsidR="00A02FAB">
        <w:rPr>
          <w:rFonts w:ascii="Arial" w:eastAsia="Arial Unicode MS" w:hAnsi="Arial" w:cs="Arial"/>
          <w:color w:val="000000"/>
          <w:sz w:val="24"/>
          <w:szCs w:val="24"/>
        </w:rPr>
        <w:t xml:space="preserve">.1 </w:t>
      </w:r>
      <w:r w:rsidR="00A02FAB" w:rsidRPr="0047728C">
        <w:rPr>
          <w:rFonts w:ascii="Arial" w:eastAsia="Arial Unicode MS" w:hAnsi="Arial" w:cs="Arial"/>
          <w:color w:val="000000"/>
          <w:sz w:val="24"/>
          <w:szCs w:val="24"/>
        </w:rPr>
        <w:t xml:space="preserve">O critério de julgamento será o de </w:t>
      </w:r>
      <w:r w:rsidR="009C22AA" w:rsidRPr="00C54ED6">
        <w:rPr>
          <w:rFonts w:ascii="Arial" w:eastAsia="Arial Unicode MS" w:hAnsi="Arial" w:cs="Arial"/>
          <w:b/>
          <w:color w:val="000000"/>
          <w:sz w:val="24"/>
          <w:szCs w:val="24"/>
        </w:rPr>
        <w:t>MENOR PREÇO</w:t>
      </w:r>
      <w:r w:rsidR="00A02FAB" w:rsidRPr="0047728C">
        <w:rPr>
          <w:rFonts w:ascii="Arial" w:eastAsia="Arial Unicode MS" w:hAnsi="Arial" w:cs="Arial"/>
          <w:color w:val="000000"/>
          <w:sz w:val="24"/>
          <w:szCs w:val="24"/>
        </w:rPr>
        <w:t xml:space="preserve">, representado pelo </w:t>
      </w:r>
      <w:r w:rsidR="009C22AA" w:rsidRPr="004E37C3">
        <w:rPr>
          <w:rFonts w:ascii="Arial" w:eastAsia="Arial Unicode MS" w:hAnsi="Arial" w:cs="Arial"/>
          <w:b/>
          <w:sz w:val="24"/>
          <w:szCs w:val="24"/>
        </w:rPr>
        <w:t>MENOR PREÇO UNITÁRIO REGISTRADO POR ITEM</w:t>
      </w:r>
      <w:r w:rsidR="00D152B0" w:rsidRPr="004E37C3">
        <w:rPr>
          <w:rFonts w:ascii="Arial" w:eastAsia="Arial Unicode MS" w:hAnsi="Arial" w:cs="Arial"/>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425A34">
        <w:rPr>
          <w:rFonts w:ascii="Arial" w:hAnsi="Arial" w:cs="Arial"/>
          <w:sz w:val="24"/>
          <w:szCs w:val="24"/>
        </w:rPr>
        <w:t>Termo de Referência</w:t>
      </w:r>
      <w:r w:rsidR="0047728C" w:rsidRPr="0047728C">
        <w:rPr>
          <w:rFonts w:ascii="Arial" w:hAnsi="Arial" w:cs="Arial"/>
          <w:sz w:val="24"/>
          <w:szCs w:val="24"/>
        </w:rPr>
        <w:t xml:space="preserve"> e seus anexos.</w:t>
      </w:r>
    </w:p>
    <w:p w14:paraId="362C50DF" w14:textId="77777777" w:rsidR="005F13D0" w:rsidRDefault="005F13D0" w:rsidP="006F4049">
      <w:pPr>
        <w:suppressAutoHyphens/>
        <w:spacing w:after="0" w:line="360" w:lineRule="auto"/>
        <w:jc w:val="both"/>
        <w:rPr>
          <w:rFonts w:ascii="Arial" w:hAnsi="Arial" w:cs="Arial"/>
          <w:sz w:val="24"/>
          <w:szCs w:val="24"/>
        </w:rPr>
      </w:pPr>
    </w:p>
    <w:p w14:paraId="09EA6FD3" w14:textId="0AB2C13C" w:rsidR="00A02FAB" w:rsidRDefault="007D1178" w:rsidP="006F4049">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w:t>
      </w:r>
      <w:r w:rsidR="0052208D">
        <w:rPr>
          <w:rFonts w:ascii="Arial" w:hAnsi="Arial" w:cs="Arial"/>
          <w:b/>
          <w:sz w:val="24"/>
          <w:szCs w:val="24"/>
          <w:lang w:eastAsia="ar-SA"/>
        </w:rPr>
        <w:t>5</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01D09EFD" w14:textId="77777777" w:rsidR="006F4049" w:rsidRPr="00437C24" w:rsidRDefault="006F4049" w:rsidP="006F4049">
      <w:pPr>
        <w:autoSpaceDE w:val="0"/>
        <w:autoSpaceDN w:val="0"/>
        <w:adjustRightInd w:val="0"/>
        <w:spacing w:after="0" w:line="360" w:lineRule="auto"/>
        <w:jc w:val="both"/>
        <w:rPr>
          <w:rFonts w:ascii="Arial" w:hAnsi="Arial" w:cs="Arial"/>
          <w:b/>
          <w:sz w:val="24"/>
          <w:szCs w:val="24"/>
          <w:lang w:eastAsia="ar-SA"/>
        </w:rPr>
      </w:pPr>
    </w:p>
    <w:p w14:paraId="3B6FFF44" w14:textId="0734EF31" w:rsidR="00EC1898" w:rsidRPr="00AD321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52208D">
        <w:rPr>
          <w:rFonts w:ascii="Arial" w:eastAsia="Arial Unicode MS" w:hAnsi="Arial" w:cs="Arial"/>
          <w:bCs/>
          <w:sz w:val="24"/>
          <w:szCs w:val="24"/>
        </w:rPr>
        <w:t>5</w:t>
      </w:r>
      <w:r w:rsidR="00EC1898" w:rsidRPr="00AD3218">
        <w:rPr>
          <w:rFonts w:ascii="Arial" w:eastAsia="Arial Unicode MS" w:hAnsi="Arial" w:cs="Arial"/>
          <w:bCs/>
          <w:sz w:val="24"/>
          <w:szCs w:val="24"/>
        </w:rPr>
        <w:t xml:space="preserve">.1. Pelo descumprimento de quaisquer cláusulas ou condições estabelecidas no </w:t>
      </w:r>
      <w:r w:rsidR="00EC1898">
        <w:rPr>
          <w:rFonts w:ascii="Arial" w:eastAsia="Arial Unicode MS" w:hAnsi="Arial" w:cs="Arial"/>
          <w:bCs/>
          <w:sz w:val="24"/>
          <w:szCs w:val="24"/>
        </w:rPr>
        <w:t xml:space="preserve">edital e seus anexos, inclusive </w:t>
      </w:r>
      <w:r w:rsidR="00EC1898" w:rsidRPr="00AD3218">
        <w:rPr>
          <w:rFonts w:ascii="Arial" w:eastAsia="Arial Unicode MS" w:hAnsi="Arial" w:cs="Arial"/>
          <w:bCs/>
          <w:sz w:val="24"/>
          <w:szCs w:val="24"/>
        </w:rPr>
        <w:t xml:space="preserve">no </w:t>
      </w:r>
      <w:r>
        <w:rPr>
          <w:rFonts w:ascii="Arial" w:eastAsia="Arial Unicode MS" w:hAnsi="Arial" w:cs="Arial"/>
          <w:bCs/>
          <w:sz w:val="24"/>
          <w:szCs w:val="24"/>
        </w:rPr>
        <w:t>instrumento contratual</w:t>
      </w:r>
      <w:r w:rsidR="00EC1898" w:rsidRPr="00AD3218">
        <w:rPr>
          <w:rFonts w:ascii="Arial" w:eastAsia="Arial Unicode MS" w:hAnsi="Arial" w:cs="Arial"/>
          <w:bCs/>
          <w:sz w:val="24"/>
          <w:szCs w:val="24"/>
        </w:rPr>
        <w:t xml:space="preserve">, a Contratada ficará sujeita às penalidades previstas no RILC - Regulamento Interno de Licitações, Contratos e Convênios da CESAMA, além </w:t>
      </w:r>
      <w:r w:rsidR="00EC1898">
        <w:rPr>
          <w:rFonts w:ascii="Arial" w:eastAsia="Arial Unicode MS" w:hAnsi="Arial" w:cs="Arial"/>
          <w:bCs/>
          <w:sz w:val="24"/>
          <w:szCs w:val="24"/>
        </w:rPr>
        <w:t xml:space="preserve">das previstas neste </w:t>
      </w:r>
      <w:r w:rsidR="00EC1898" w:rsidRPr="00AD3218">
        <w:rPr>
          <w:rFonts w:ascii="Arial" w:eastAsia="Arial Unicode MS" w:hAnsi="Arial" w:cs="Arial"/>
          <w:bCs/>
          <w:sz w:val="24"/>
          <w:szCs w:val="24"/>
        </w:rPr>
        <w:t>termo</w:t>
      </w:r>
      <w:r w:rsidR="00EC1898">
        <w:rPr>
          <w:rFonts w:ascii="Arial" w:eastAsia="Arial Unicode MS" w:hAnsi="Arial" w:cs="Arial"/>
          <w:bCs/>
          <w:sz w:val="24"/>
          <w:szCs w:val="24"/>
        </w:rPr>
        <w:t xml:space="preserve"> de referência, no edital e no contrato</w:t>
      </w:r>
      <w:r w:rsidR="00EC1898" w:rsidRPr="00AD3218">
        <w:rPr>
          <w:rFonts w:ascii="Arial" w:eastAsia="Arial Unicode MS" w:hAnsi="Arial" w:cs="Arial"/>
          <w:bCs/>
          <w:sz w:val="24"/>
          <w:szCs w:val="24"/>
        </w:rPr>
        <w:t>.</w:t>
      </w:r>
    </w:p>
    <w:p w14:paraId="52A0A5C0" w14:textId="7B208326" w:rsidR="00EC1898" w:rsidRPr="004E37C3"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hAnsi="Arial" w:cs="Arial"/>
          <w:sz w:val="24"/>
          <w:szCs w:val="24"/>
          <w:lang w:eastAsia="pt-BR"/>
        </w:rPr>
        <w:lastRenderedPageBreak/>
        <w:t>1</w:t>
      </w:r>
      <w:r w:rsidR="0052208D">
        <w:rPr>
          <w:rFonts w:ascii="Arial" w:hAnsi="Arial" w:cs="Arial"/>
          <w:sz w:val="24"/>
          <w:szCs w:val="24"/>
          <w:lang w:eastAsia="pt-BR"/>
        </w:rPr>
        <w:t>5</w:t>
      </w:r>
      <w:r w:rsidR="00EC1898" w:rsidRPr="00AD3218">
        <w:rPr>
          <w:rFonts w:ascii="Arial" w:hAnsi="Arial" w:cs="Arial"/>
          <w:sz w:val="24"/>
          <w:szCs w:val="24"/>
          <w:lang w:eastAsia="pt-BR"/>
        </w:rPr>
        <w:t xml:space="preserve">.1.1 O atraso injustificado na prestação dos serviços sujeita a CONTRATADA ao pagamento de multa de mora </w:t>
      </w:r>
      <w:r w:rsidR="00C54ED6" w:rsidRPr="004E37C3">
        <w:rPr>
          <w:rFonts w:ascii="Arial" w:hAnsi="Arial" w:cs="Arial"/>
          <w:sz w:val="24"/>
          <w:szCs w:val="24"/>
          <w:lang w:eastAsia="pt-BR"/>
        </w:rPr>
        <w:t>0,5</w:t>
      </w:r>
      <w:r w:rsidR="00AC1A23" w:rsidRPr="004E37C3">
        <w:rPr>
          <w:rFonts w:ascii="Arial" w:hAnsi="Arial" w:cs="Arial"/>
          <w:sz w:val="24"/>
          <w:szCs w:val="24"/>
          <w:lang w:eastAsia="pt-BR"/>
        </w:rPr>
        <w:t>%</w:t>
      </w:r>
      <w:r w:rsidR="00C54ED6" w:rsidRPr="004E37C3">
        <w:rPr>
          <w:rFonts w:ascii="Arial" w:hAnsi="Arial" w:cs="Arial"/>
          <w:sz w:val="24"/>
          <w:szCs w:val="24"/>
          <w:lang w:eastAsia="pt-BR"/>
        </w:rPr>
        <w:t xml:space="preserve"> (zero vírgula cinco por cento)</w:t>
      </w:r>
      <w:bookmarkStart w:id="1" w:name="_Hlk154660299"/>
      <w:r w:rsidR="00C54ED6" w:rsidRPr="004E37C3">
        <w:rPr>
          <w:rFonts w:ascii="Arial" w:hAnsi="Arial" w:cs="Arial"/>
          <w:sz w:val="24"/>
          <w:szCs w:val="24"/>
          <w:lang w:eastAsia="pt-BR"/>
        </w:rPr>
        <w:t xml:space="preserve">, </w:t>
      </w:r>
      <w:r w:rsidR="00C54ED6" w:rsidRPr="004E37C3">
        <w:rPr>
          <w:rFonts w:ascii="Arial" w:eastAsia="Arial" w:hAnsi="Arial" w:cs="Arial"/>
          <w:sz w:val="24"/>
        </w:rPr>
        <w:t>para cada dia de atraso, até o limite de 30% (trinta por cento)</w:t>
      </w:r>
      <w:bookmarkEnd w:id="1"/>
      <w:r w:rsidR="00EC1898" w:rsidRPr="004E37C3">
        <w:rPr>
          <w:rFonts w:ascii="Arial" w:hAnsi="Arial" w:cs="Arial"/>
          <w:sz w:val="24"/>
          <w:szCs w:val="24"/>
          <w:lang w:eastAsia="pt-BR"/>
        </w:rPr>
        <w:t xml:space="preserve">, sobre o valor global da </w:t>
      </w:r>
      <w:r w:rsidR="00971290" w:rsidRPr="004E37C3">
        <w:rPr>
          <w:rFonts w:ascii="Arial" w:hAnsi="Arial" w:cs="Arial"/>
          <w:sz w:val="24"/>
          <w:szCs w:val="24"/>
          <w:lang w:eastAsia="pt-BR"/>
        </w:rPr>
        <w:t>contratação</w:t>
      </w:r>
      <w:r w:rsidR="00EC1898" w:rsidRPr="004E37C3">
        <w:rPr>
          <w:rFonts w:ascii="Arial" w:hAnsi="Arial" w:cs="Arial"/>
          <w:sz w:val="24"/>
          <w:szCs w:val="24"/>
          <w:lang w:eastAsia="pt-BR"/>
        </w:rPr>
        <w:t>.</w:t>
      </w:r>
    </w:p>
    <w:p w14:paraId="7803A39E" w14:textId="2050F12F"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52208D">
        <w:rPr>
          <w:rFonts w:ascii="Arial" w:eastAsia="Arial Unicode MS" w:hAnsi="Arial" w:cs="Arial"/>
          <w:bCs/>
          <w:sz w:val="24"/>
          <w:szCs w:val="24"/>
        </w:rPr>
        <w:t>5</w:t>
      </w:r>
      <w:r w:rsidRPr="00AD3218">
        <w:rPr>
          <w:rFonts w:ascii="Arial" w:eastAsia="Arial Unicode MS" w:hAnsi="Arial" w:cs="Arial"/>
          <w:bCs/>
          <w:sz w:val="24"/>
          <w:szCs w:val="24"/>
        </w:rPr>
        <w:t xml:space="preserve">.2. Pela inexecução, total ou parcial </w:t>
      </w:r>
      <w:r>
        <w:rPr>
          <w:rFonts w:ascii="Arial" w:eastAsia="Arial Unicode MS" w:hAnsi="Arial" w:cs="Arial"/>
          <w:bCs/>
          <w:sz w:val="24"/>
          <w:szCs w:val="24"/>
        </w:rPr>
        <w:t>d</w:t>
      </w:r>
      <w:r w:rsidR="00971290">
        <w:rPr>
          <w:rFonts w:ascii="Arial" w:eastAsia="Arial Unicode MS" w:hAnsi="Arial" w:cs="Arial"/>
          <w:bCs/>
          <w:sz w:val="24"/>
          <w:szCs w:val="24"/>
        </w:rPr>
        <w:t>o instrumento contratual</w:t>
      </w:r>
      <w:r w:rsidRPr="00AD3218">
        <w:rPr>
          <w:rFonts w:ascii="Arial" w:eastAsia="Arial Unicode MS" w:hAnsi="Arial" w:cs="Arial"/>
          <w:bCs/>
          <w:sz w:val="24"/>
          <w:szCs w:val="24"/>
        </w:rPr>
        <w:t xml:space="preserve">, a CESAMA poderá aplicar à CONTRATADA isoladamente ou cumulativamente: </w:t>
      </w:r>
    </w:p>
    <w:p w14:paraId="3EA8E1AE"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a) advertência;</w:t>
      </w:r>
    </w:p>
    <w:p w14:paraId="6FE69EA9" w14:textId="532F6D09"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
          <w:bCs/>
          <w:color w:val="FF0000"/>
          <w:sz w:val="24"/>
          <w:szCs w:val="24"/>
          <w:highlight w:val="yellow"/>
        </w:rPr>
      </w:pPr>
      <w:r w:rsidRPr="00AD3218">
        <w:rPr>
          <w:rFonts w:ascii="Arial" w:eastAsia="Arial Unicode MS" w:hAnsi="Arial" w:cs="Arial"/>
          <w:bCs/>
          <w:sz w:val="24"/>
          <w:szCs w:val="24"/>
        </w:rPr>
        <w:t xml:space="preserve">b) multa meramente moratória, como previsto no </w:t>
      </w:r>
      <w:r w:rsidRPr="002E23A8">
        <w:rPr>
          <w:rFonts w:ascii="Arial" w:eastAsia="Arial Unicode MS" w:hAnsi="Arial" w:cs="Arial"/>
          <w:b/>
          <w:bCs/>
          <w:sz w:val="24"/>
          <w:szCs w:val="24"/>
        </w:rPr>
        <w:t xml:space="preserve">item </w:t>
      </w:r>
      <w:r>
        <w:rPr>
          <w:rFonts w:ascii="Arial" w:eastAsia="Arial Unicode MS" w:hAnsi="Arial" w:cs="Arial"/>
          <w:b/>
          <w:bCs/>
          <w:sz w:val="24"/>
          <w:szCs w:val="24"/>
        </w:rPr>
        <w:t>1</w:t>
      </w:r>
      <w:r w:rsidR="0052208D">
        <w:rPr>
          <w:rFonts w:ascii="Arial" w:eastAsia="Arial Unicode MS" w:hAnsi="Arial" w:cs="Arial"/>
          <w:b/>
          <w:bCs/>
          <w:sz w:val="24"/>
          <w:szCs w:val="24"/>
        </w:rPr>
        <w:t>5</w:t>
      </w:r>
      <w:r w:rsidRPr="002E23A8">
        <w:rPr>
          <w:rFonts w:ascii="Arial" w:eastAsia="Arial Unicode MS" w:hAnsi="Arial" w:cs="Arial"/>
          <w:b/>
          <w:bCs/>
          <w:sz w:val="24"/>
          <w:szCs w:val="24"/>
        </w:rPr>
        <w:t>.1.1</w:t>
      </w:r>
      <w:r w:rsidRPr="00AD3218">
        <w:rPr>
          <w:rFonts w:ascii="Arial" w:eastAsia="Arial Unicode MS" w:hAnsi="Arial" w:cs="Arial"/>
          <w:bCs/>
          <w:sz w:val="24"/>
          <w:szCs w:val="24"/>
        </w:rPr>
        <w:t xml:space="preserve"> ou multa-penalidade de </w:t>
      </w:r>
      <w:r w:rsidRPr="004E37C3">
        <w:rPr>
          <w:rFonts w:ascii="Arial" w:eastAsia="Arial Unicode MS" w:hAnsi="Arial" w:cs="Arial"/>
          <w:bCs/>
          <w:sz w:val="24"/>
          <w:szCs w:val="24"/>
        </w:rPr>
        <w:t xml:space="preserve">até 3% (três por cento) </w:t>
      </w:r>
      <w:r w:rsidRPr="00AD3218">
        <w:rPr>
          <w:rFonts w:ascii="Arial" w:eastAsia="Arial Unicode MS" w:hAnsi="Arial" w:cs="Arial"/>
          <w:bCs/>
          <w:sz w:val="24"/>
          <w:szCs w:val="24"/>
        </w:rPr>
        <w:t>sobre o valor d</w:t>
      </w:r>
      <w:r>
        <w:rPr>
          <w:rFonts w:ascii="Arial" w:eastAsia="Arial Unicode MS" w:hAnsi="Arial" w:cs="Arial"/>
          <w:bCs/>
          <w:sz w:val="24"/>
          <w:szCs w:val="24"/>
        </w:rPr>
        <w:t>a</w:t>
      </w:r>
      <w:r w:rsidR="00A31D59">
        <w:rPr>
          <w:rFonts w:ascii="Arial" w:eastAsia="Arial Unicode MS" w:hAnsi="Arial" w:cs="Arial"/>
          <w:bCs/>
          <w:sz w:val="24"/>
          <w:szCs w:val="24"/>
        </w:rPr>
        <w:t xml:space="preserve"> </w:t>
      </w:r>
      <w:r>
        <w:rPr>
          <w:rFonts w:ascii="Arial" w:eastAsia="Arial Unicode MS" w:hAnsi="Arial" w:cs="Arial"/>
          <w:bCs/>
          <w:sz w:val="24"/>
          <w:szCs w:val="24"/>
        </w:rPr>
        <w:t>Contratação</w:t>
      </w:r>
      <w:r w:rsidRPr="00AD3218">
        <w:rPr>
          <w:rFonts w:ascii="Arial" w:eastAsia="Arial Unicode MS" w:hAnsi="Arial" w:cs="Arial"/>
          <w:bCs/>
          <w:sz w:val="24"/>
          <w:szCs w:val="24"/>
        </w:rPr>
        <w:t>;</w:t>
      </w:r>
    </w:p>
    <w:p w14:paraId="09F5D6DA" w14:textId="063A79C9" w:rsidR="00D321C6" w:rsidRPr="00D321C6" w:rsidRDefault="00EC1898" w:rsidP="004E37C3">
      <w:pPr>
        <w:tabs>
          <w:tab w:val="num" w:pos="0"/>
          <w:tab w:val="left" w:pos="567"/>
        </w:tabs>
        <w:suppressAutoHyphens/>
        <w:spacing w:before="120" w:after="0" w:line="360" w:lineRule="auto"/>
        <w:jc w:val="both"/>
        <w:rPr>
          <w:rFonts w:ascii="Arial" w:hAnsi="Arial" w:cs="Arial"/>
          <w:color w:val="FF0000"/>
          <w:sz w:val="24"/>
          <w:szCs w:val="24"/>
        </w:rPr>
      </w:pPr>
      <w:r w:rsidRPr="00AD3218">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0770EE" w:rsidRDefault="00C54ED6" w:rsidP="00C54ED6">
      <w:pPr>
        <w:widowControl w:val="0"/>
        <w:tabs>
          <w:tab w:val="left" w:pos="929"/>
          <w:tab w:val="left" w:pos="930"/>
        </w:tabs>
        <w:autoSpaceDE w:val="0"/>
        <w:autoSpaceDN w:val="0"/>
        <w:spacing w:after="0" w:line="360" w:lineRule="auto"/>
        <w:jc w:val="both"/>
        <w:rPr>
          <w:rFonts w:ascii="Arial" w:hAnsi="Arial" w:cs="Arial"/>
          <w:b/>
          <w:color w:val="FF0000"/>
        </w:rPr>
      </w:pPr>
    </w:p>
    <w:p w14:paraId="3109B620" w14:textId="33A62725" w:rsidR="0094225E" w:rsidRDefault="007D1178" w:rsidP="00750C26">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52208D">
        <w:rPr>
          <w:rFonts w:ascii="Arial" w:hAnsi="Arial" w:cs="Arial"/>
          <w:b/>
          <w:sz w:val="24"/>
          <w:szCs w:val="24"/>
        </w:rPr>
        <w:t>6</w:t>
      </w:r>
      <w:r w:rsidR="0094225E" w:rsidRPr="00A17582">
        <w:rPr>
          <w:rFonts w:ascii="Arial" w:hAnsi="Arial" w:cs="Arial"/>
          <w:b/>
          <w:sz w:val="24"/>
          <w:szCs w:val="24"/>
        </w:rPr>
        <w:t>. DISPOSIÇÕES GERAIS</w:t>
      </w:r>
    </w:p>
    <w:p w14:paraId="01E461DC"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18AE2B4"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827EC8F"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6EAAFA45"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0501E7B"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0CAE2071"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0F1F34AB"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3B343EA4" w14:textId="77777777" w:rsidR="0094225E" w:rsidRPr="00A17582" w:rsidRDefault="0094225E" w:rsidP="00750C26">
      <w:pPr>
        <w:numPr>
          <w:ilvl w:val="0"/>
          <w:numId w:val="10"/>
        </w:numPr>
        <w:suppressAutoHyphens/>
        <w:spacing w:after="0" w:line="360" w:lineRule="auto"/>
        <w:jc w:val="both"/>
        <w:rPr>
          <w:rFonts w:ascii="Arial" w:hAnsi="Arial" w:cs="Arial"/>
          <w:bCs/>
          <w:vanish/>
        </w:rPr>
      </w:pPr>
    </w:p>
    <w:p w14:paraId="5E53EE19" w14:textId="79F8EEDF" w:rsidR="0094225E" w:rsidRPr="00A17582" w:rsidRDefault="007D1178" w:rsidP="00750C26">
      <w:pPr>
        <w:suppressAutoHyphens/>
        <w:spacing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.1 </w:t>
      </w:r>
      <w:r w:rsidR="003750DA" w:rsidRPr="00DB6537">
        <w:rPr>
          <w:rFonts w:ascii="Arial" w:hAnsi="Arial" w:cs="Arial"/>
          <w:bCs/>
          <w:sz w:val="24"/>
          <w:szCs w:val="24"/>
        </w:rPr>
        <w:t xml:space="preserve">As possíveis e eventuais aquisições </w:t>
      </w:r>
      <w:r w:rsidR="0094225E" w:rsidRPr="00A17582">
        <w:rPr>
          <w:rFonts w:ascii="Arial" w:hAnsi="Arial" w:cs="Arial"/>
          <w:bCs/>
          <w:sz w:val="24"/>
          <w:szCs w:val="24"/>
        </w:rPr>
        <w:t>não estabelece</w:t>
      </w:r>
      <w:r w:rsidR="003750DA">
        <w:rPr>
          <w:rFonts w:ascii="Arial" w:hAnsi="Arial" w:cs="Arial"/>
          <w:bCs/>
          <w:sz w:val="24"/>
          <w:szCs w:val="24"/>
        </w:rPr>
        <w:t>m</w:t>
      </w:r>
      <w:r w:rsidR="0094225E" w:rsidRPr="00A17582">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7D8F6634" w:rsidR="0094225E" w:rsidRPr="00A17582" w:rsidRDefault="007D1178" w:rsidP="0083157A">
      <w:pPr>
        <w:suppressAutoHyphens/>
        <w:spacing w:before="120"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4EA67F3"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.3 </w:t>
      </w:r>
      <w:r w:rsidR="0094225E" w:rsidRPr="00A17582">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5F13D0">
        <w:rPr>
          <w:rFonts w:ascii="Arial" w:hAnsi="Arial" w:cs="Arial"/>
          <w:bCs/>
          <w:sz w:val="24"/>
          <w:szCs w:val="24"/>
        </w:rPr>
        <w:t xml:space="preserve"> </w:t>
      </w:r>
      <w:r w:rsidR="007D10E1">
        <w:rPr>
          <w:rFonts w:ascii="Arial" w:hAnsi="Arial" w:cs="Arial"/>
          <w:sz w:val="24"/>
          <w:szCs w:val="24"/>
        </w:rPr>
        <w:t xml:space="preserve">Manual de Convênios </w:t>
      </w:r>
      <w:r w:rsidR="007D10E1">
        <w:rPr>
          <w:rFonts w:ascii="Arial" w:hAnsi="Arial" w:cs="Arial"/>
          <w:sz w:val="24"/>
          <w:szCs w:val="24"/>
        </w:rPr>
        <w:lastRenderedPageBreak/>
        <w:t xml:space="preserve">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114CC7">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7F03564A" w14:textId="1B50BB2D"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.4 </w:t>
      </w:r>
      <w:r w:rsidR="0094225E" w:rsidRPr="00A17582">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657A1010"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7222AF21"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.6 </w:t>
      </w:r>
      <w:r w:rsidR="0094225E" w:rsidRPr="00A17582">
        <w:rPr>
          <w:rFonts w:ascii="Arial" w:hAnsi="Arial" w:cs="Arial"/>
          <w:bCs/>
          <w:sz w:val="24"/>
          <w:szCs w:val="24"/>
        </w:rPr>
        <w:t>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1DEBBC7E" w14:textId="5F6D0E97"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.7 </w:t>
      </w:r>
      <w:r w:rsidR="0094225E" w:rsidRPr="00A17582">
        <w:rPr>
          <w:rFonts w:ascii="Arial" w:hAnsi="Arial" w:cs="Arial"/>
          <w:bCs/>
          <w:sz w:val="24"/>
          <w:szCs w:val="24"/>
        </w:rPr>
        <w:t xml:space="preserve">Todas as informações, resultados, relatórios e quaisquer outros documentos obtidos ou elaborados </w:t>
      </w:r>
      <w:r w:rsidR="003750DA" w:rsidRPr="00DB6537">
        <w:rPr>
          <w:rFonts w:ascii="Arial" w:hAnsi="Arial" w:cs="Arial"/>
          <w:bCs/>
          <w:sz w:val="24"/>
          <w:szCs w:val="24"/>
        </w:rPr>
        <w:t>pela fornecedora durante a execução do objeto da Ata de Registro de Preços</w:t>
      </w:r>
      <w:r w:rsidR="0094225E" w:rsidRPr="00A17582">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3958EA4" w14:textId="1EB7DBD8" w:rsidR="00114CC7" w:rsidRPr="000D7C8B" w:rsidRDefault="007D1178" w:rsidP="00D91E89">
      <w:pPr>
        <w:suppressAutoHyphens/>
        <w:spacing w:before="120" w:after="0" w:line="360" w:lineRule="auto"/>
        <w:jc w:val="both"/>
        <w:rPr>
          <w:rFonts w:ascii="Arial" w:hAnsi="Arial" w:cs="Arial"/>
          <w:b/>
          <w:color w:val="FF0000"/>
          <w:sz w:val="24"/>
          <w:szCs w:val="24"/>
        </w:rPr>
      </w:pPr>
      <w:r>
        <w:rPr>
          <w:rFonts w:ascii="Arial" w:hAnsi="Arial" w:cs="Arial"/>
          <w:bCs/>
          <w:sz w:val="24"/>
          <w:szCs w:val="24"/>
        </w:rPr>
        <w:t>1</w:t>
      </w:r>
      <w:r w:rsidR="0052208D">
        <w:rPr>
          <w:rFonts w:ascii="Arial" w:hAnsi="Arial" w:cs="Arial"/>
          <w:bCs/>
          <w:sz w:val="24"/>
          <w:szCs w:val="24"/>
        </w:rPr>
        <w:t>6</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C7132F">
        <w:rPr>
          <w:rFonts w:ascii="Arial" w:hAnsi="Arial" w:cs="Arial"/>
          <w:bCs/>
          <w:sz w:val="24"/>
          <w:szCs w:val="24"/>
        </w:rPr>
        <w:t xml:space="preserve">emissão de </w:t>
      </w:r>
      <w:r w:rsidR="00732A97">
        <w:rPr>
          <w:rFonts w:ascii="Arial" w:hAnsi="Arial" w:cs="Arial"/>
          <w:bCs/>
          <w:sz w:val="24"/>
          <w:szCs w:val="24"/>
        </w:rPr>
        <w:t xml:space="preserve">Ordem de Compra e/ou Serviço </w:t>
      </w:r>
      <w:r w:rsidR="00780549">
        <w:rPr>
          <w:rFonts w:ascii="Arial" w:hAnsi="Arial" w:cs="Arial"/>
          <w:bCs/>
          <w:sz w:val="24"/>
          <w:szCs w:val="24"/>
        </w:rPr>
        <w:t xml:space="preserve">ou </w:t>
      </w:r>
      <w:r w:rsidR="00780549">
        <w:rPr>
          <w:rFonts w:ascii="Arial" w:hAnsi="Arial" w:cs="Arial"/>
          <w:sz w:val="24"/>
          <w:szCs w:val="24"/>
        </w:rPr>
        <w:t>outro instrumento contratual</w:t>
      </w:r>
      <w:r w:rsidR="0094225E" w:rsidRPr="00A17582">
        <w:rPr>
          <w:rFonts w:ascii="Arial" w:hAnsi="Arial" w:cs="Arial"/>
          <w:bCs/>
          <w:sz w:val="24"/>
          <w:szCs w:val="24"/>
        </w:rPr>
        <w:t xml:space="preserve">, nos termos do art. </w:t>
      </w:r>
      <w:r w:rsidR="00897047">
        <w:rPr>
          <w:rFonts w:ascii="Arial" w:hAnsi="Arial" w:cs="Arial"/>
          <w:bCs/>
          <w:sz w:val="24"/>
          <w:szCs w:val="24"/>
        </w:rPr>
        <w:t>80</w:t>
      </w:r>
      <w:r w:rsidR="0094225E" w:rsidRPr="00A17582">
        <w:rPr>
          <w:rFonts w:ascii="Arial" w:hAnsi="Arial" w:cs="Arial"/>
          <w:bCs/>
          <w:sz w:val="24"/>
          <w:szCs w:val="24"/>
        </w:rPr>
        <w:t xml:space="preserve">, do RILC. </w:t>
      </w:r>
    </w:p>
    <w:p w14:paraId="4B8E1C98" w14:textId="6EBDCBF1" w:rsidR="00E67984" w:rsidRPr="00581304" w:rsidRDefault="007D1178" w:rsidP="00E67984">
      <w:pPr>
        <w:suppressAutoHyphens/>
        <w:spacing w:before="120" w:after="0" w:line="360" w:lineRule="auto"/>
        <w:jc w:val="both"/>
        <w:rPr>
          <w:rFonts w:ascii="Arial" w:hAnsi="Arial" w:cs="Arial"/>
          <w:bCs/>
          <w:sz w:val="24"/>
          <w:szCs w:val="24"/>
        </w:rPr>
      </w:pPr>
      <w:r>
        <w:rPr>
          <w:rFonts w:ascii="Arial" w:hAnsi="Arial" w:cs="Arial"/>
          <w:bCs/>
          <w:sz w:val="24"/>
          <w:szCs w:val="24"/>
        </w:rPr>
        <w:t>1</w:t>
      </w:r>
      <w:r w:rsidR="0052208D">
        <w:rPr>
          <w:rFonts w:ascii="Arial" w:hAnsi="Arial" w:cs="Arial"/>
          <w:bCs/>
          <w:sz w:val="24"/>
          <w:szCs w:val="24"/>
        </w:rPr>
        <w:t>6</w:t>
      </w:r>
      <w:r>
        <w:rPr>
          <w:rFonts w:ascii="Arial" w:hAnsi="Arial" w:cs="Arial"/>
          <w:bCs/>
          <w:sz w:val="24"/>
          <w:szCs w:val="24"/>
        </w:rPr>
        <w:t>.9 Aplica-se a</w:t>
      </w:r>
      <w:r w:rsidR="00E67984">
        <w:rPr>
          <w:rFonts w:ascii="Arial" w:hAnsi="Arial" w:cs="Arial"/>
          <w:bCs/>
          <w:sz w:val="24"/>
          <w:szCs w:val="24"/>
        </w:rPr>
        <w:t xml:space="preserve"> esta contratação a Lei Federal 13.303 de 30 de junho de 2016, e alterações posteriores, inclusive aos casos omissos, bem como a Lei nº 12.846 </w:t>
      </w:r>
      <w:r w:rsidR="00E67984">
        <w:rPr>
          <w:rFonts w:ascii="Arial" w:hAnsi="Arial" w:cs="Arial"/>
          <w:bCs/>
          <w:sz w:val="24"/>
          <w:szCs w:val="24"/>
        </w:rPr>
        <w:lastRenderedPageBreak/>
        <w:t xml:space="preserve">– Anticorrupção, a Política Anticorrupção, o Regulamento Interno de Licitações, Contratos e Convênios, o Código de Ética da CESAMA, e a legislação municipal civil e ambiental aplicáveis ao objeto da contratação como </w:t>
      </w:r>
      <w:r w:rsidR="00E67984" w:rsidRPr="00581304">
        <w:rPr>
          <w:rFonts w:ascii="Arial" w:hAnsi="Arial" w:cs="Arial"/>
          <w:bCs/>
          <w:sz w:val="24"/>
          <w:szCs w:val="24"/>
        </w:rPr>
        <w:t>também, a Lei Geral de Proteção de Dados Pessoais, Lei nº 13.709 de 14 de agosto de 2018.</w:t>
      </w:r>
    </w:p>
    <w:p w14:paraId="25EBC62B" w14:textId="49BD51B1" w:rsidR="00DD50F6" w:rsidRPr="00581304" w:rsidRDefault="00DD50F6" w:rsidP="00DD50F6">
      <w:pPr>
        <w:spacing w:before="120" w:line="360" w:lineRule="auto"/>
        <w:jc w:val="both"/>
        <w:rPr>
          <w:rFonts w:ascii="Arial" w:hAnsi="Arial" w:cs="Arial"/>
          <w:sz w:val="24"/>
          <w:szCs w:val="24"/>
        </w:rPr>
      </w:pPr>
      <w:r w:rsidRPr="00581304">
        <w:rPr>
          <w:rFonts w:ascii="Arial" w:hAnsi="Arial" w:cs="Arial"/>
          <w:sz w:val="24"/>
          <w:szCs w:val="24"/>
        </w:rPr>
        <w:t>1</w:t>
      </w:r>
      <w:r w:rsidR="0052208D">
        <w:rPr>
          <w:rFonts w:ascii="Arial" w:hAnsi="Arial" w:cs="Arial"/>
          <w:sz w:val="24"/>
          <w:szCs w:val="24"/>
        </w:rPr>
        <w:t>6</w:t>
      </w:r>
      <w:r w:rsidRPr="00581304">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242CD9D3" w14:textId="6B8A55CF" w:rsidR="00BB1FB7" w:rsidRDefault="007D1178" w:rsidP="0083157A">
      <w:pPr>
        <w:suppressAutoHyphens/>
        <w:spacing w:before="120" w:after="0" w:line="360" w:lineRule="auto"/>
        <w:jc w:val="both"/>
        <w:rPr>
          <w:rFonts w:ascii="Arial" w:hAnsi="Arial" w:cs="Arial"/>
          <w:bCs/>
          <w:sz w:val="24"/>
          <w:szCs w:val="24"/>
        </w:rPr>
      </w:pPr>
      <w:r w:rsidRPr="00581304">
        <w:rPr>
          <w:rFonts w:ascii="Arial" w:hAnsi="Arial" w:cs="Arial"/>
          <w:bCs/>
          <w:sz w:val="24"/>
          <w:szCs w:val="24"/>
        </w:rPr>
        <w:t>1</w:t>
      </w:r>
      <w:r w:rsidR="0052208D">
        <w:rPr>
          <w:rFonts w:ascii="Arial" w:hAnsi="Arial" w:cs="Arial"/>
          <w:bCs/>
          <w:sz w:val="24"/>
          <w:szCs w:val="24"/>
        </w:rPr>
        <w:t>6</w:t>
      </w:r>
      <w:r w:rsidR="00366C4E" w:rsidRPr="00581304">
        <w:rPr>
          <w:rFonts w:ascii="Arial" w:hAnsi="Arial" w:cs="Arial"/>
          <w:bCs/>
          <w:sz w:val="24"/>
          <w:szCs w:val="24"/>
        </w:rPr>
        <w:t>.</w:t>
      </w:r>
      <w:r w:rsidR="00E67984" w:rsidRPr="00581304">
        <w:rPr>
          <w:rFonts w:ascii="Arial" w:hAnsi="Arial" w:cs="Arial"/>
          <w:bCs/>
          <w:sz w:val="24"/>
          <w:szCs w:val="24"/>
        </w:rPr>
        <w:t>10</w:t>
      </w:r>
      <w:r w:rsidR="005F13D0">
        <w:rPr>
          <w:rFonts w:ascii="Arial" w:hAnsi="Arial" w:cs="Arial"/>
          <w:bCs/>
          <w:sz w:val="24"/>
          <w:szCs w:val="24"/>
        </w:rPr>
        <w:t xml:space="preserve"> </w:t>
      </w:r>
      <w:r w:rsidR="0094225E" w:rsidRPr="00581304">
        <w:rPr>
          <w:rFonts w:ascii="Arial" w:hAnsi="Arial" w:cs="Arial"/>
          <w:bCs/>
          <w:sz w:val="24"/>
          <w:szCs w:val="24"/>
        </w:rPr>
        <w:t>A CESAMA, constituída na forma de empresa pública, não é contribuinte do ICMS, observando, portanto, o regulamento do Imposto sobre Operações Relativas à Circulação de Mercadorias</w:t>
      </w:r>
      <w:r w:rsidR="0094225E" w:rsidRPr="00A17582">
        <w:rPr>
          <w:rFonts w:ascii="Arial" w:hAnsi="Arial" w:cs="Arial"/>
          <w:bCs/>
          <w:sz w:val="24"/>
          <w:szCs w:val="24"/>
        </w:rPr>
        <w:t xml:space="preserve"> e Sobre Prestações de Serviços de Transporte Interestadual e Intermunicipal e de Comunicação (RICMS – SEFAZ/MG), em seu Anexo IX, Capítulo XXXVI, que dispõe:</w:t>
      </w:r>
    </w:p>
    <w:p w14:paraId="7D0FDD20" w14:textId="3C16DF63" w:rsidR="00BB1FB7" w:rsidRDefault="0094225E" w:rsidP="00897047">
      <w:pPr>
        <w:spacing w:before="120"/>
        <w:ind w:left="2268"/>
        <w:jc w:val="both"/>
        <w:rPr>
          <w:rFonts w:ascii="Arial" w:hAnsi="Arial" w:cs="Arial"/>
          <w:bCs/>
          <w:sz w:val="20"/>
          <w:szCs w:val="20"/>
        </w:rPr>
      </w:pPr>
      <w:r w:rsidRPr="00D84429">
        <w:rPr>
          <w:rFonts w:ascii="Arial" w:hAnsi="Arial" w:cs="Arial"/>
          <w:bCs/>
          <w:i/>
          <w:iCs/>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D84429">
        <w:rPr>
          <w:rFonts w:ascii="Arial" w:hAnsi="Arial" w:cs="Arial"/>
          <w:bCs/>
        </w:rPr>
        <w:t>.</w:t>
      </w:r>
    </w:p>
    <w:p w14:paraId="5E7FC4E7" w14:textId="77777777" w:rsidR="00BB1FB7" w:rsidRPr="00C31F7A" w:rsidRDefault="00BB1FB7" w:rsidP="00897047">
      <w:pPr>
        <w:spacing w:before="120"/>
        <w:ind w:left="2268"/>
        <w:jc w:val="both"/>
        <w:rPr>
          <w:rFonts w:ascii="Arial" w:hAnsi="Arial" w:cs="Arial"/>
          <w:bCs/>
          <w:sz w:val="20"/>
          <w:szCs w:val="20"/>
        </w:rPr>
      </w:pPr>
    </w:p>
    <w:p w14:paraId="53EC223D" w14:textId="77777777" w:rsidR="00750C26" w:rsidRDefault="00750C26" w:rsidP="0094225E">
      <w:pPr>
        <w:spacing w:before="120"/>
        <w:ind w:left="2268"/>
        <w:rPr>
          <w:rFonts w:ascii="Arial" w:hAnsi="Arial" w:cs="Arial"/>
          <w:bCs/>
          <w:sz w:val="24"/>
          <w:szCs w:val="24"/>
        </w:rPr>
      </w:pPr>
    </w:p>
    <w:p w14:paraId="52FD4FF0" w14:textId="5AF0854D" w:rsidR="007205AE" w:rsidRDefault="007205AE" w:rsidP="000160E9">
      <w:pPr>
        <w:jc w:val="center"/>
        <w:rPr>
          <w:rFonts w:ascii="Arial" w:hAnsi="Arial" w:cs="Arial"/>
          <w:sz w:val="24"/>
          <w:szCs w:val="24"/>
        </w:rPr>
      </w:pPr>
      <w:r>
        <w:rPr>
          <w:rFonts w:cs="Arial"/>
          <w:b/>
          <w:i/>
        </w:rPr>
        <w:t>ASSINADO NO ORIGINAL</w:t>
      </w:r>
    </w:p>
    <w:p w14:paraId="24EA5B00" w14:textId="54B2308C" w:rsidR="000160E9" w:rsidRDefault="005F13D0" w:rsidP="000160E9">
      <w:pPr>
        <w:jc w:val="center"/>
        <w:rPr>
          <w:rFonts w:ascii="Arial" w:eastAsia="Arial" w:hAnsi="Arial" w:cs="Arial"/>
          <w:sz w:val="24"/>
        </w:rPr>
      </w:pPr>
      <w:r w:rsidRPr="005F13D0">
        <w:rPr>
          <w:rFonts w:ascii="Arial" w:hAnsi="Arial" w:cs="Arial"/>
          <w:sz w:val="24"/>
          <w:szCs w:val="24"/>
        </w:rPr>
        <w:t>Fabiana Vicente de Mesquita</w:t>
      </w:r>
      <w:r w:rsidR="000160E9">
        <w:rPr>
          <w:rFonts w:cs="Calibri"/>
          <w:sz w:val="24"/>
        </w:rPr>
        <w:br/>
      </w:r>
      <w:r w:rsidR="000160E9">
        <w:rPr>
          <w:rFonts w:ascii="Arial" w:eastAsia="Arial" w:hAnsi="Arial" w:cs="Arial"/>
          <w:sz w:val="24"/>
        </w:rPr>
        <w:t xml:space="preserve">Chefe Dpto. </w:t>
      </w:r>
      <w:r>
        <w:rPr>
          <w:rFonts w:ascii="Arial" w:eastAsia="Arial" w:hAnsi="Arial" w:cs="Arial"/>
          <w:sz w:val="24"/>
        </w:rPr>
        <w:t>De Sup</w:t>
      </w:r>
      <w:r w:rsidR="00506C9E">
        <w:rPr>
          <w:rFonts w:ascii="Arial" w:eastAsia="Arial" w:hAnsi="Arial" w:cs="Arial"/>
          <w:sz w:val="24"/>
        </w:rPr>
        <w:t>r</w:t>
      </w:r>
      <w:r>
        <w:rPr>
          <w:rFonts w:ascii="Arial" w:eastAsia="Arial" w:hAnsi="Arial" w:cs="Arial"/>
          <w:sz w:val="24"/>
        </w:rPr>
        <w:t>imentos</w:t>
      </w:r>
    </w:p>
    <w:p w14:paraId="4DB1C480" w14:textId="77777777" w:rsidR="000160E9" w:rsidRDefault="000160E9" w:rsidP="000160E9">
      <w:pPr>
        <w:spacing w:before="120"/>
        <w:ind w:left="2268"/>
        <w:rPr>
          <w:rFonts w:ascii="Arial" w:hAnsi="Arial" w:cs="Arial"/>
          <w:bCs/>
          <w:sz w:val="24"/>
          <w:szCs w:val="24"/>
        </w:rPr>
      </w:pPr>
    </w:p>
    <w:p w14:paraId="37CC3080" w14:textId="77777777" w:rsidR="00295378" w:rsidRDefault="00295378" w:rsidP="000160E9">
      <w:pPr>
        <w:jc w:val="center"/>
        <w:rPr>
          <w:rFonts w:ascii="Arial" w:eastAsia="Arial" w:hAnsi="Arial" w:cs="Arial"/>
          <w:sz w:val="24"/>
        </w:rPr>
      </w:pPr>
      <w:bookmarkStart w:id="2" w:name="_Hlk156573008"/>
      <w:r>
        <w:rPr>
          <w:rFonts w:ascii="Arial" w:hAnsi="Arial" w:cs="Arial"/>
          <w:bCs/>
          <w:sz w:val="24"/>
          <w:szCs w:val="24"/>
        </w:rPr>
        <w:t>Autorizado/Aprovado por</w:t>
      </w:r>
      <w:bookmarkEnd w:id="2"/>
    </w:p>
    <w:p w14:paraId="6BF0070F" w14:textId="77777777" w:rsidR="00A31D59" w:rsidRDefault="00A31D59" w:rsidP="000160E9">
      <w:pPr>
        <w:jc w:val="center"/>
        <w:rPr>
          <w:rFonts w:ascii="Arial" w:eastAsia="Arial" w:hAnsi="Arial" w:cs="Arial"/>
          <w:sz w:val="24"/>
        </w:rPr>
      </w:pPr>
    </w:p>
    <w:p w14:paraId="558E672C" w14:textId="5318F46D" w:rsidR="007205AE" w:rsidRDefault="007205AE" w:rsidP="000160E9">
      <w:pPr>
        <w:jc w:val="center"/>
        <w:rPr>
          <w:rFonts w:ascii="Arial" w:eastAsia="Arial" w:hAnsi="Arial" w:cs="Arial"/>
          <w:sz w:val="24"/>
        </w:rPr>
      </w:pPr>
      <w:r>
        <w:rPr>
          <w:rFonts w:cs="Arial"/>
          <w:b/>
          <w:i/>
        </w:rPr>
        <w:t>ASSINADO NO ORIGINAL</w:t>
      </w:r>
    </w:p>
    <w:p w14:paraId="2F6D7BB6" w14:textId="592AAF28" w:rsidR="000160E9" w:rsidRDefault="005F13D0" w:rsidP="000160E9">
      <w:pPr>
        <w:jc w:val="center"/>
        <w:rPr>
          <w:rFonts w:ascii="Arial" w:eastAsia="Arial" w:hAnsi="Arial" w:cs="Arial"/>
          <w:sz w:val="24"/>
        </w:rPr>
      </w:pPr>
      <w:r>
        <w:rPr>
          <w:rFonts w:ascii="Arial" w:eastAsia="Arial" w:hAnsi="Arial" w:cs="Arial"/>
          <w:sz w:val="24"/>
        </w:rPr>
        <w:t>Juliane Nogueira</w:t>
      </w:r>
      <w:r w:rsidR="000160E9">
        <w:rPr>
          <w:rFonts w:cs="Calibri"/>
          <w:sz w:val="24"/>
        </w:rPr>
        <w:br/>
      </w:r>
      <w:r w:rsidR="000160E9">
        <w:rPr>
          <w:rFonts w:ascii="Arial" w:eastAsia="Arial" w:hAnsi="Arial" w:cs="Arial"/>
          <w:sz w:val="24"/>
        </w:rPr>
        <w:t xml:space="preserve">Gerente </w:t>
      </w:r>
      <w:r>
        <w:rPr>
          <w:rFonts w:ascii="Arial" w:eastAsia="Arial" w:hAnsi="Arial" w:cs="Arial"/>
          <w:sz w:val="24"/>
        </w:rPr>
        <w:t>de Infraestrutura</w:t>
      </w:r>
    </w:p>
    <w:p w14:paraId="162FCD76" w14:textId="77777777" w:rsidR="000160E9" w:rsidRDefault="000160E9" w:rsidP="000160E9">
      <w:pPr>
        <w:jc w:val="center"/>
        <w:rPr>
          <w:rFonts w:ascii="Arial" w:eastAsia="Arial" w:hAnsi="Arial" w:cs="Arial"/>
        </w:rPr>
      </w:pPr>
    </w:p>
    <w:sectPr w:rsidR="000160E9" w:rsidSect="00733DB0">
      <w:headerReference w:type="even" r:id="rId13"/>
      <w:headerReference w:type="default" r:id="rId14"/>
      <w:footerReference w:type="even" r:id="rId15"/>
      <w:footerReference w:type="default" r:id="rId16"/>
      <w:headerReference w:type="first" r:id="rId17"/>
      <w:footerReference w:type="first" r:id="rId1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EED04" w14:textId="77777777" w:rsidR="00EB1571" w:rsidRDefault="00EB1571" w:rsidP="00912249">
      <w:pPr>
        <w:spacing w:after="0" w:line="240" w:lineRule="auto"/>
      </w:pPr>
      <w:r>
        <w:separator/>
      </w:r>
    </w:p>
  </w:endnote>
  <w:endnote w:type="continuationSeparator" w:id="0">
    <w:p w14:paraId="1DFFC17B" w14:textId="77777777" w:rsidR="00EB1571" w:rsidRDefault="00EB1571"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Cabealho"/>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Cabealho"/>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Cabealho"/>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Cabealho"/>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Cabealho"/>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1006" w14:textId="77777777" w:rsidR="00205165" w:rsidRDefault="00205165">
    <w:pPr>
      <w:pStyle w:val="Cabealh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59A6B" w14:textId="77777777" w:rsidR="00EB1571" w:rsidRDefault="00EB1571" w:rsidP="00912249">
      <w:pPr>
        <w:spacing w:after="0" w:line="240" w:lineRule="auto"/>
      </w:pPr>
      <w:r>
        <w:separator/>
      </w:r>
    </w:p>
  </w:footnote>
  <w:footnote w:type="continuationSeparator" w:id="0">
    <w:p w14:paraId="1EFA9E52" w14:textId="77777777" w:rsidR="00EB1571" w:rsidRDefault="00EB1571"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6716" w14:textId="77777777" w:rsidR="00205165" w:rsidRDefault="002051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35B184E7" w:rsidR="0045236C" w:rsidRPr="00262B4E" w:rsidRDefault="00205165" w:rsidP="00D7507E">
    <w:pPr>
      <w:jc w:val="both"/>
      <w:rPr>
        <w:sz w:val="16"/>
        <w:szCs w:val="16"/>
      </w:rPr>
    </w:pPr>
    <w:r>
      <w:rPr>
        <w:noProof/>
        <w:sz w:val="16"/>
        <w:szCs w:val="16"/>
      </w:rPr>
      <w:drawing>
        <wp:inline distT="0" distB="0" distL="0" distR="0" wp14:anchorId="76445653" wp14:editId="6A751DC8">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E4F43" w14:textId="77777777" w:rsidR="00205165" w:rsidRDefault="002051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96375537">
    <w:abstractNumId w:val="12"/>
  </w:num>
  <w:num w:numId="2" w16cid:durableId="800927633">
    <w:abstractNumId w:val="9"/>
  </w:num>
  <w:num w:numId="3" w16cid:durableId="895817388">
    <w:abstractNumId w:val="22"/>
  </w:num>
  <w:num w:numId="4" w16cid:durableId="2045986010">
    <w:abstractNumId w:val="13"/>
  </w:num>
  <w:num w:numId="5" w16cid:durableId="2110929477">
    <w:abstractNumId w:val="10"/>
  </w:num>
  <w:num w:numId="6" w16cid:durableId="1765343509">
    <w:abstractNumId w:val="18"/>
  </w:num>
  <w:num w:numId="7" w16cid:durableId="311525371">
    <w:abstractNumId w:val="3"/>
  </w:num>
  <w:num w:numId="8" w16cid:durableId="1298875777">
    <w:abstractNumId w:val="4"/>
  </w:num>
  <w:num w:numId="9" w16cid:durableId="1470514418">
    <w:abstractNumId w:val="16"/>
  </w:num>
  <w:num w:numId="10" w16cid:durableId="1717392621">
    <w:abstractNumId w:val="7"/>
  </w:num>
  <w:num w:numId="11" w16cid:durableId="2061122878">
    <w:abstractNumId w:val="23"/>
  </w:num>
  <w:num w:numId="12" w16cid:durableId="851382357">
    <w:abstractNumId w:val="21"/>
  </w:num>
  <w:num w:numId="13" w16cid:durableId="753626313">
    <w:abstractNumId w:val="20"/>
  </w:num>
  <w:num w:numId="14" w16cid:durableId="1762333281">
    <w:abstractNumId w:val="2"/>
  </w:num>
  <w:num w:numId="15" w16cid:durableId="353389211">
    <w:abstractNumId w:val="5"/>
  </w:num>
  <w:num w:numId="16" w16cid:durableId="966739351">
    <w:abstractNumId w:val="1"/>
  </w:num>
  <w:num w:numId="17" w16cid:durableId="1557662967">
    <w:abstractNumId w:val="14"/>
  </w:num>
  <w:num w:numId="18" w16cid:durableId="2047292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9206819">
    <w:abstractNumId w:val="6"/>
  </w:num>
  <w:num w:numId="20" w16cid:durableId="526871142">
    <w:abstractNumId w:val="8"/>
  </w:num>
  <w:num w:numId="21" w16cid:durableId="1355422769">
    <w:abstractNumId w:val="15"/>
  </w:num>
  <w:num w:numId="22" w16cid:durableId="1560940821">
    <w:abstractNumId w:val="11"/>
  </w:num>
  <w:num w:numId="23" w16cid:durableId="305017544">
    <w:abstractNumId w:val="17"/>
  </w:num>
  <w:num w:numId="24" w16cid:durableId="405538112">
    <w:abstractNumId w:val="19"/>
  </w:num>
  <w:num w:numId="25" w16cid:durableId="784351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471F0"/>
    <w:rsid w:val="00052BD2"/>
    <w:rsid w:val="0005325E"/>
    <w:rsid w:val="00060CE6"/>
    <w:rsid w:val="00070AAE"/>
    <w:rsid w:val="0008769F"/>
    <w:rsid w:val="00096BB7"/>
    <w:rsid w:val="000C6DE1"/>
    <w:rsid w:val="000D0DFF"/>
    <w:rsid w:val="00100B1A"/>
    <w:rsid w:val="0011088D"/>
    <w:rsid w:val="00114CC7"/>
    <w:rsid w:val="001213AB"/>
    <w:rsid w:val="00131CAD"/>
    <w:rsid w:val="0013419A"/>
    <w:rsid w:val="001474CD"/>
    <w:rsid w:val="001527E9"/>
    <w:rsid w:val="00153A72"/>
    <w:rsid w:val="0016403A"/>
    <w:rsid w:val="00165580"/>
    <w:rsid w:val="001665AA"/>
    <w:rsid w:val="00180317"/>
    <w:rsid w:val="00184B13"/>
    <w:rsid w:val="001A0393"/>
    <w:rsid w:val="001A7473"/>
    <w:rsid w:val="001B083C"/>
    <w:rsid w:val="001B58EC"/>
    <w:rsid w:val="001C2C5C"/>
    <w:rsid w:val="001C46F8"/>
    <w:rsid w:val="001C798B"/>
    <w:rsid w:val="001D1C5E"/>
    <w:rsid w:val="001E02E1"/>
    <w:rsid w:val="001E7B12"/>
    <w:rsid w:val="00205165"/>
    <w:rsid w:val="00207631"/>
    <w:rsid w:val="00211A60"/>
    <w:rsid w:val="00214E6C"/>
    <w:rsid w:val="002201A1"/>
    <w:rsid w:val="002333E6"/>
    <w:rsid w:val="00245425"/>
    <w:rsid w:val="00251F00"/>
    <w:rsid w:val="002543AB"/>
    <w:rsid w:val="00254F71"/>
    <w:rsid w:val="00256705"/>
    <w:rsid w:val="00262B4E"/>
    <w:rsid w:val="00275AC0"/>
    <w:rsid w:val="00295378"/>
    <w:rsid w:val="002A7C74"/>
    <w:rsid w:val="002C7A88"/>
    <w:rsid w:val="002D42AF"/>
    <w:rsid w:val="002F15AB"/>
    <w:rsid w:val="002F38DD"/>
    <w:rsid w:val="002F47B3"/>
    <w:rsid w:val="00303C3C"/>
    <w:rsid w:val="0030403B"/>
    <w:rsid w:val="00307D85"/>
    <w:rsid w:val="00311171"/>
    <w:rsid w:val="0032174C"/>
    <w:rsid w:val="00323419"/>
    <w:rsid w:val="0033543C"/>
    <w:rsid w:val="00342CDE"/>
    <w:rsid w:val="003476E0"/>
    <w:rsid w:val="00353870"/>
    <w:rsid w:val="00354EB8"/>
    <w:rsid w:val="00366C4E"/>
    <w:rsid w:val="00370922"/>
    <w:rsid w:val="00371669"/>
    <w:rsid w:val="00372BAD"/>
    <w:rsid w:val="003750DA"/>
    <w:rsid w:val="003779E1"/>
    <w:rsid w:val="00383143"/>
    <w:rsid w:val="00394BAC"/>
    <w:rsid w:val="003A5980"/>
    <w:rsid w:val="003B5BEE"/>
    <w:rsid w:val="003D58D3"/>
    <w:rsid w:val="003D784D"/>
    <w:rsid w:val="003E3649"/>
    <w:rsid w:val="003E5BC2"/>
    <w:rsid w:val="00401C01"/>
    <w:rsid w:val="00404DA9"/>
    <w:rsid w:val="004175CF"/>
    <w:rsid w:val="00425A34"/>
    <w:rsid w:val="0043424B"/>
    <w:rsid w:val="00434C9A"/>
    <w:rsid w:val="0045236C"/>
    <w:rsid w:val="00473A61"/>
    <w:rsid w:val="00475FF6"/>
    <w:rsid w:val="0047728C"/>
    <w:rsid w:val="004849DA"/>
    <w:rsid w:val="0048727B"/>
    <w:rsid w:val="00492877"/>
    <w:rsid w:val="00496B4E"/>
    <w:rsid w:val="004970FC"/>
    <w:rsid w:val="004D15E8"/>
    <w:rsid w:val="004D7A7F"/>
    <w:rsid w:val="004E1DBF"/>
    <w:rsid w:val="004E37C3"/>
    <w:rsid w:val="004F4B41"/>
    <w:rsid w:val="004F6378"/>
    <w:rsid w:val="00506C9E"/>
    <w:rsid w:val="005171DC"/>
    <w:rsid w:val="0052208D"/>
    <w:rsid w:val="00522964"/>
    <w:rsid w:val="005269F4"/>
    <w:rsid w:val="005270F6"/>
    <w:rsid w:val="00530880"/>
    <w:rsid w:val="00531994"/>
    <w:rsid w:val="00535F37"/>
    <w:rsid w:val="00540C93"/>
    <w:rsid w:val="00557E84"/>
    <w:rsid w:val="005672EB"/>
    <w:rsid w:val="00581304"/>
    <w:rsid w:val="005940DB"/>
    <w:rsid w:val="00594C46"/>
    <w:rsid w:val="005A40CC"/>
    <w:rsid w:val="005A5194"/>
    <w:rsid w:val="005A62AF"/>
    <w:rsid w:val="005B4659"/>
    <w:rsid w:val="005B4DE6"/>
    <w:rsid w:val="005B5064"/>
    <w:rsid w:val="005B7B8C"/>
    <w:rsid w:val="005C4F76"/>
    <w:rsid w:val="005E2FA1"/>
    <w:rsid w:val="005E418A"/>
    <w:rsid w:val="005F13D0"/>
    <w:rsid w:val="005F2110"/>
    <w:rsid w:val="005F2844"/>
    <w:rsid w:val="00605DD6"/>
    <w:rsid w:val="00611969"/>
    <w:rsid w:val="00613247"/>
    <w:rsid w:val="00625400"/>
    <w:rsid w:val="00626B08"/>
    <w:rsid w:val="00650DC7"/>
    <w:rsid w:val="00670969"/>
    <w:rsid w:val="006740B9"/>
    <w:rsid w:val="006828EC"/>
    <w:rsid w:val="006901C2"/>
    <w:rsid w:val="00693E5E"/>
    <w:rsid w:val="006A4414"/>
    <w:rsid w:val="006A6A84"/>
    <w:rsid w:val="006B286F"/>
    <w:rsid w:val="006B2D5E"/>
    <w:rsid w:val="006B3E78"/>
    <w:rsid w:val="006B3EC8"/>
    <w:rsid w:val="006D03DD"/>
    <w:rsid w:val="006E4A42"/>
    <w:rsid w:val="006F4049"/>
    <w:rsid w:val="006F52EB"/>
    <w:rsid w:val="006F54C9"/>
    <w:rsid w:val="006F71E0"/>
    <w:rsid w:val="0070262B"/>
    <w:rsid w:val="00715E39"/>
    <w:rsid w:val="007205AE"/>
    <w:rsid w:val="0072062F"/>
    <w:rsid w:val="0072560A"/>
    <w:rsid w:val="00732A97"/>
    <w:rsid w:val="00733DB0"/>
    <w:rsid w:val="0074602A"/>
    <w:rsid w:val="007503D2"/>
    <w:rsid w:val="007504A6"/>
    <w:rsid w:val="00750C26"/>
    <w:rsid w:val="00756F29"/>
    <w:rsid w:val="0076066E"/>
    <w:rsid w:val="0077325F"/>
    <w:rsid w:val="00780549"/>
    <w:rsid w:val="00791FAD"/>
    <w:rsid w:val="007A30F4"/>
    <w:rsid w:val="007A4E90"/>
    <w:rsid w:val="007C71CA"/>
    <w:rsid w:val="007D10E1"/>
    <w:rsid w:val="007D1178"/>
    <w:rsid w:val="007E0C5F"/>
    <w:rsid w:val="007E3020"/>
    <w:rsid w:val="00801193"/>
    <w:rsid w:val="0080451D"/>
    <w:rsid w:val="0082327E"/>
    <w:rsid w:val="00826D46"/>
    <w:rsid w:val="008304DD"/>
    <w:rsid w:val="0083157A"/>
    <w:rsid w:val="00837911"/>
    <w:rsid w:val="00845E3E"/>
    <w:rsid w:val="00850A1E"/>
    <w:rsid w:val="00864354"/>
    <w:rsid w:val="0086504B"/>
    <w:rsid w:val="0086581B"/>
    <w:rsid w:val="0086709C"/>
    <w:rsid w:val="00874540"/>
    <w:rsid w:val="008753DF"/>
    <w:rsid w:val="0087643A"/>
    <w:rsid w:val="008807A9"/>
    <w:rsid w:val="008878EA"/>
    <w:rsid w:val="00891E17"/>
    <w:rsid w:val="00895599"/>
    <w:rsid w:val="00897047"/>
    <w:rsid w:val="008A68DB"/>
    <w:rsid w:val="008B3D3E"/>
    <w:rsid w:val="008C255F"/>
    <w:rsid w:val="008D3F0E"/>
    <w:rsid w:val="008E3102"/>
    <w:rsid w:val="008E5912"/>
    <w:rsid w:val="00900BE1"/>
    <w:rsid w:val="00903EFB"/>
    <w:rsid w:val="00911979"/>
    <w:rsid w:val="00912249"/>
    <w:rsid w:val="0092142C"/>
    <w:rsid w:val="00935045"/>
    <w:rsid w:val="00937998"/>
    <w:rsid w:val="00937A31"/>
    <w:rsid w:val="0094225E"/>
    <w:rsid w:val="00942D19"/>
    <w:rsid w:val="009431A4"/>
    <w:rsid w:val="0094367C"/>
    <w:rsid w:val="00946A21"/>
    <w:rsid w:val="009473B3"/>
    <w:rsid w:val="00965B75"/>
    <w:rsid w:val="00971290"/>
    <w:rsid w:val="009768ED"/>
    <w:rsid w:val="0097791C"/>
    <w:rsid w:val="00982FA6"/>
    <w:rsid w:val="00996792"/>
    <w:rsid w:val="00996CF5"/>
    <w:rsid w:val="009A5C36"/>
    <w:rsid w:val="009A764C"/>
    <w:rsid w:val="009C22AA"/>
    <w:rsid w:val="009C6DFA"/>
    <w:rsid w:val="009C7EB9"/>
    <w:rsid w:val="009E5679"/>
    <w:rsid w:val="00A02FAB"/>
    <w:rsid w:val="00A07C94"/>
    <w:rsid w:val="00A24AB7"/>
    <w:rsid w:val="00A31D59"/>
    <w:rsid w:val="00A37599"/>
    <w:rsid w:val="00A43F72"/>
    <w:rsid w:val="00A61659"/>
    <w:rsid w:val="00A67B10"/>
    <w:rsid w:val="00A67E8C"/>
    <w:rsid w:val="00A734F7"/>
    <w:rsid w:val="00A8002B"/>
    <w:rsid w:val="00A8121D"/>
    <w:rsid w:val="00A8400B"/>
    <w:rsid w:val="00A9684E"/>
    <w:rsid w:val="00A968CF"/>
    <w:rsid w:val="00AA1FD7"/>
    <w:rsid w:val="00AC1A23"/>
    <w:rsid w:val="00AE0768"/>
    <w:rsid w:val="00B00CAB"/>
    <w:rsid w:val="00B00E72"/>
    <w:rsid w:val="00B06ADB"/>
    <w:rsid w:val="00B17A91"/>
    <w:rsid w:val="00B22057"/>
    <w:rsid w:val="00B227AA"/>
    <w:rsid w:val="00B247F0"/>
    <w:rsid w:val="00B31F6D"/>
    <w:rsid w:val="00B46C0E"/>
    <w:rsid w:val="00B5310C"/>
    <w:rsid w:val="00B5786C"/>
    <w:rsid w:val="00B62492"/>
    <w:rsid w:val="00B63DFD"/>
    <w:rsid w:val="00B6501D"/>
    <w:rsid w:val="00B749C0"/>
    <w:rsid w:val="00B81948"/>
    <w:rsid w:val="00B8389A"/>
    <w:rsid w:val="00BB12B7"/>
    <w:rsid w:val="00BB1FB7"/>
    <w:rsid w:val="00BD00E5"/>
    <w:rsid w:val="00BD4F0D"/>
    <w:rsid w:val="00BE553C"/>
    <w:rsid w:val="00C07064"/>
    <w:rsid w:val="00C132AC"/>
    <w:rsid w:val="00C306F2"/>
    <w:rsid w:val="00C31F7A"/>
    <w:rsid w:val="00C44494"/>
    <w:rsid w:val="00C45988"/>
    <w:rsid w:val="00C54ED6"/>
    <w:rsid w:val="00C57439"/>
    <w:rsid w:val="00C606E7"/>
    <w:rsid w:val="00C7132F"/>
    <w:rsid w:val="00C71F4D"/>
    <w:rsid w:val="00C8004A"/>
    <w:rsid w:val="00C863C8"/>
    <w:rsid w:val="00C90613"/>
    <w:rsid w:val="00CB62E4"/>
    <w:rsid w:val="00CB637E"/>
    <w:rsid w:val="00CE087F"/>
    <w:rsid w:val="00CE3C09"/>
    <w:rsid w:val="00CF6681"/>
    <w:rsid w:val="00D00EC7"/>
    <w:rsid w:val="00D152B0"/>
    <w:rsid w:val="00D16FE7"/>
    <w:rsid w:val="00D17C2A"/>
    <w:rsid w:val="00D21B39"/>
    <w:rsid w:val="00D256F6"/>
    <w:rsid w:val="00D267FF"/>
    <w:rsid w:val="00D321C6"/>
    <w:rsid w:val="00D3316B"/>
    <w:rsid w:val="00D345E9"/>
    <w:rsid w:val="00D472B2"/>
    <w:rsid w:val="00D47449"/>
    <w:rsid w:val="00D624F5"/>
    <w:rsid w:val="00D64625"/>
    <w:rsid w:val="00D71D1E"/>
    <w:rsid w:val="00D7507E"/>
    <w:rsid w:val="00D774D5"/>
    <w:rsid w:val="00D843DC"/>
    <w:rsid w:val="00D84429"/>
    <w:rsid w:val="00D91E89"/>
    <w:rsid w:val="00D949F1"/>
    <w:rsid w:val="00D94CD4"/>
    <w:rsid w:val="00D95B34"/>
    <w:rsid w:val="00DA1538"/>
    <w:rsid w:val="00DB0F64"/>
    <w:rsid w:val="00DC08CD"/>
    <w:rsid w:val="00DD50F6"/>
    <w:rsid w:val="00DE1C15"/>
    <w:rsid w:val="00E02395"/>
    <w:rsid w:val="00E20420"/>
    <w:rsid w:val="00E20B0C"/>
    <w:rsid w:val="00E33D91"/>
    <w:rsid w:val="00E41C3C"/>
    <w:rsid w:val="00E43653"/>
    <w:rsid w:val="00E44C04"/>
    <w:rsid w:val="00E67984"/>
    <w:rsid w:val="00E8195B"/>
    <w:rsid w:val="00E8223A"/>
    <w:rsid w:val="00EA1B39"/>
    <w:rsid w:val="00EA1ED3"/>
    <w:rsid w:val="00EB1571"/>
    <w:rsid w:val="00EB4026"/>
    <w:rsid w:val="00EB4549"/>
    <w:rsid w:val="00EC1898"/>
    <w:rsid w:val="00EC2EA2"/>
    <w:rsid w:val="00ED03F4"/>
    <w:rsid w:val="00ED5F0D"/>
    <w:rsid w:val="00F00CE5"/>
    <w:rsid w:val="00F0199C"/>
    <w:rsid w:val="00F21D9B"/>
    <w:rsid w:val="00F3067A"/>
    <w:rsid w:val="00F416F3"/>
    <w:rsid w:val="00F55CF3"/>
    <w:rsid w:val="00F60D8A"/>
    <w:rsid w:val="00F644D0"/>
    <w:rsid w:val="00F67254"/>
    <w:rsid w:val="00F84584"/>
    <w:rsid w:val="00F8553B"/>
    <w:rsid w:val="00FB07BA"/>
    <w:rsid w:val="00FC3842"/>
    <w:rsid w:val="00FC71D2"/>
    <w:rsid w:val="00FD1D25"/>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PargrafodaListaChar">
    <w:name w:val="Parágrafo da Lista Char"/>
    <w:link w:val="PargrafodaLista"/>
    <w:uiPriority w:val="34"/>
    <w:locked/>
    <w:rsid w:val="00E8195B"/>
    <w:rPr>
      <w:sz w:val="22"/>
      <w:szCs w:val="2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E37C3"/>
    <w:rPr>
      <w:color w:val="605E5C"/>
      <w:shd w:val="clear" w:color="auto" w:fill="E1DFDD"/>
    </w:rPr>
  </w:style>
  <w:style w:type="character" w:styleId="HiperlinkVisitado">
    <w:name w:val="FollowedHyperlink"/>
    <w:basedOn w:val="Fontepargpadro"/>
    <w:uiPriority w:val="99"/>
    <w:semiHidden/>
    <w:unhideWhenUsed/>
    <w:rsid w:val="00EC2EA2"/>
    <w:rPr>
      <w:color w:val="800080"/>
      <w:u w:val="single"/>
    </w:rPr>
  </w:style>
  <w:style w:type="paragraph" w:customStyle="1" w:styleId="msonormal0">
    <w:name w:val="msonormal"/>
    <w:basedOn w:val="Normal"/>
    <w:rsid w:val="00EC2EA2"/>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font5">
    <w:name w:val="font5"/>
    <w:basedOn w:val="Normal"/>
    <w:rsid w:val="00EC2EA2"/>
    <w:pPr>
      <w:spacing w:before="100" w:beforeAutospacing="1" w:after="100" w:afterAutospacing="1" w:line="240" w:lineRule="auto"/>
    </w:pPr>
    <w:rPr>
      <w:rFonts w:ascii="Arial" w:eastAsia="Times New Roman" w:hAnsi="Arial" w:cs="Arial"/>
      <w:sz w:val="28"/>
      <w:szCs w:val="28"/>
      <w:lang w:eastAsia="pt-BR"/>
    </w:rPr>
  </w:style>
  <w:style w:type="paragraph" w:customStyle="1" w:styleId="font6">
    <w:name w:val="font6"/>
    <w:basedOn w:val="Normal"/>
    <w:rsid w:val="00EC2EA2"/>
    <w:pPr>
      <w:spacing w:before="100" w:beforeAutospacing="1" w:after="100" w:afterAutospacing="1" w:line="240" w:lineRule="auto"/>
    </w:pPr>
    <w:rPr>
      <w:rFonts w:ascii="Arial" w:eastAsia="Times New Roman" w:hAnsi="Arial" w:cs="Arial"/>
      <w:sz w:val="28"/>
      <w:szCs w:val="28"/>
      <w:u w:val="single"/>
      <w:lang w:eastAsia="pt-BR"/>
    </w:rPr>
  </w:style>
  <w:style w:type="paragraph" w:customStyle="1" w:styleId="xl66">
    <w:name w:val="xl66"/>
    <w:basedOn w:val="Normal"/>
    <w:rsid w:val="00EC2EA2"/>
    <w:pPr>
      <w:spacing w:before="100" w:beforeAutospacing="1" w:after="100" w:afterAutospacing="1" w:line="240" w:lineRule="auto"/>
    </w:pPr>
    <w:rPr>
      <w:rFonts w:eastAsia="Times New Roman" w:cs="Calibri"/>
      <w:sz w:val="36"/>
      <w:szCs w:val="36"/>
      <w:lang w:eastAsia="pt-BR"/>
    </w:rPr>
  </w:style>
  <w:style w:type="paragraph" w:customStyle="1" w:styleId="xl67">
    <w:name w:val="xl67"/>
    <w:basedOn w:val="Normal"/>
    <w:rsid w:val="00EC2EA2"/>
    <w:pPr>
      <w:spacing w:before="100" w:beforeAutospacing="1" w:after="100" w:afterAutospacing="1" w:line="240" w:lineRule="auto"/>
    </w:pPr>
    <w:rPr>
      <w:rFonts w:eastAsia="Times New Roman" w:cs="Calibri"/>
      <w:sz w:val="28"/>
      <w:szCs w:val="28"/>
      <w:lang w:eastAsia="pt-BR"/>
    </w:rPr>
  </w:style>
  <w:style w:type="paragraph" w:customStyle="1" w:styleId="xl68">
    <w:name w:val="xl68"/>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69">
    <w:name w:val="xl6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0">
    <w:name w:val="xl70"/>
    <w:basedOn w:val="Normal"/>
    <w:rsid w:val="00EC2EA2"/>
    <w:pPr>
      <w:pBdr>
        <w:top w:val="single" w:sz="8" w:space="0" w:color="auto"/>
        <w:left w:val="single" w:sz="8"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1">
    <w:name w:val="xl71"/>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2">
    <w:name w:val="xl72"/>
    <w:basedOn w:val="Normal"/>
    <w:rsid w:val="00EC2EA2"/>
    <w:pPr>
      <w:pBdr>
        <w:top w:val="single" w:sz="8" w:space="0" w:color="auto"/>
        <w:left w:val="single" w:sz="4" w:space="0" w:color="auto"/>
        <w:bottom w:val="single" w:sz="4" w:space="0" w:color="auto"/>
        <w:right w:val="single" w:sz="8"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3">
    <w:name w:val="xl73"/>
    <w:basedOn w:val="Normal"/>
    <w:rsid w:val="00EC2E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8"/>
      <w:szCs w:val="28"/>
      <w:lang w:eastAsia="pt-BR"/>
    </w:rPr>
  </w:style>
  <w:style w:type="paragraph" w:customStyle="1" w:styleId="xl74">
    <w:name w:val="xl74"/>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5">
    <w:name w:val="xl75"/>
    <w:basedOn w:val="Normal"/>
    <w:rsid w:val="00EC2EA2"/>
    <w:pPr>
      <w:spacing w:before="100" w:beforeAutospacing="1" w:after="100" w:afterAutospacing="1" w:line="240" w:lineRule="auto"/>
    </w:pPr>
    <w:rPr>
      <w:rFonts w:eastAsia="Times New Roman" w:cs="Calibri"/>
      <w:b/>
      <w:bCs/>
      <w:sz w:val="28"/>
      <w:szCs w:val="28"/>
      <w:lang w:eastAsia="pt-BR"/>
    </w:rPr>
  </w:style>
  <w:style w:type="paragraph" w:customStyle="1" w:styleId="xl76">
    <w:name w:val="xl76"/>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7">
    <w:name w:val="xl77"/>
    <w:basedOn w:val="Normal"/>
    <w:rsid w:val="00EC2EA2"/>
    <w:pP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78">
    <w:name w:val="xl78"/>
    <w:basedOn w:val="Normal"/>
    <w:rsid w:val="00EC2EA2"/>
    <w:pPr>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79">
    <w:name w:val="xl79"/>
    <w:basedOn w:val="Normal"/>
    <w:rsid w:val="00EC2EA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0">
    <w:name w:val="xl80"/>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1">
    <w:name w:val="xl81"/>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2">
    <w:name w:val="xl8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3">
    <w:name w:val="xl83"/>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4">
    <w:name w:val="xl84"/>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5">
    <w:name w:val="xl85"/>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6">
    <w:name w:val="xl86"/>
    <w:basedOn w:val="Normal"/>
    <w:rsid w:val="00EC2E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87">
    <w:name w:val="xl87"/>
    <w:basedOn w:val="Normal"/>
    <w:rsid w:val="00EC2EA2"/>
    <w:pPr>
      <w:shd w:val="clear" w:color="000000" w:fill="FFFFFF"/>
      <w:spacing w:before="100" w:beforeAutospacing="1" w:after="100" w:afterAutospacing="1" w:line="240" w:lineRule="auto"/>
    </w:pPr>
    <w:rPr>
      <w:rFonts w:eastAsia="Times New Roman" w:cs="Calibri"/>
      <w:sz w:val="36"/>
      <w:szCs w:val="36"/>
      <w:lang w:eastAsia="pt-BR"/>
    </w:rPr>
  </w:style>
  <w:style w:type="paragraph" w:customStyle="1" w:styleId="xl88">
    <w:name w:val="xl88"/>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89">
    <w:name w:val="xl89"/>
    <w:basedOn w:val="Normal"/>
    <w:rsid w:val="00EC2EA2"/>
    <w:pPr>
      <w:pBdr>
        <w:top w:val="single" w:sz="8" w:space="0" w:color="auto"/>
        <w:left w:val="single" w:sz="4" w:space="0" w:color="auto"/>
        <w:bottom w:val="single" w:sz="4" w:space="0" w:color="auto"/>
        <w:right w:val="single" w:sz="4" w:space="0" w:color="auto"/>
      </w:pBdr>
      <w:shd w:val="clear" w:color="CCFFFF" w:fill="8DB4E2"/>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0">
    <w:name w:val="xl90"/>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1">
    <w:name w:val="xl91"/>
    <w:basedOn w:val="Normal"/>
    <w:rsid w:val="00EC2E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92">
    <w:name w:val="xl92"/>
    <w:basedOn w:val="Normal"/>
    <w:rsid w:val="00EC2E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8"/>
      <w:szCs w:val="28"/>
      <w:lang w:eastAsia="pt-BR"/>
    </w:rPr>
  </w:style>
  <w:style w:type="paragraph" w:customStyle="1" w:styleId="xl93">
    <w:name w:val="xl93"/>
    <w:basedOn w:val="Normal"/>
    <w:rsid w:val="00EC2EA2"/>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4">
    <w:name w:val="xl94"/>
    <w:basedOn w:val="Normal"/>
    <w:rsid w:val="00EC2EA2"/>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 w:type="paragraph" w:customStyle="1" w:styleId="xl95">
    <w:name w:val="xl95"/>
    <w:basedOn w:val="Normal"/>
    <w:rsid w:val="00EC2EA2"/>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08106003">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243951585">
      <w:bodyDiv w:val="1"/>
      <w:marLeft w:val="0"/>
      <w:marRight w:val="0"/>
      <w:marTop w:val="0"/>
      <w:marBottom w:val="0"/>
      <w:divBdr>
        <w:top w:val="none" w:sz="0" w:space="0" w:color="auto"/>
        <w:left w:val="none" w:sz="0" w:space="0" w:color="auto"/>
        <w:bottom w:val="none" w:sz="0" w:space="0" w:color="auto"/>
        <w:right w:val="none" w:sz="0" w:space="0" w:color="auto"/>
      </w:divBdr>
    </w:div>
    <w:div w:id="365983878">
      <w:bodyDiv w:val="1"/>
      <w:marLeft w:val="0"/>
      <w:marRight w:val="0"/>
      <w:marTop w:val="0"/>
      <w:marBottom w:val="0"/>
      <w:divBdr>
        <w:top w:val="none" w:sz="0" w:space="0" w:color="auto"/>
        <w:left w:val="none" w:sz="0" w:space="0" w:color="auto"/>
        <w:bottom w:val="none" w:sz="0" w:space="0" w:color="auto"/>
        <w:right w:val="none" w:sz="0" w:space="0" w:color="auto"/>
      </w:divBdr>
    </w:div>
    <w:div w:id="385760632">
      <w:bodyDiv w:val="1"/>
      <w:marLeft w:val="0"/>
      <w:marRight w:val="0"/>
      <w:marTop w:val="0"/>
      <w:marBottom w:val="0"/>
      <w:divBdr>
        <w:top w:val="none" w:sz="0" w:space="0" w:color="auto"/>
        <w:left w:val="none" w:sz="0" w:space="0" w:color="auto"/>
        <w:bottom w:val="none" w:sz="0" w:space="0" w:color="auto"/>
        <w:right w:val="none" w:sz="0" w:space="0" w:color="auto"/>
      </w:divBdr>
    </w:div>
    <w:div w:id="492795081">
      <w:bodyDiv w:val="1"/>
      <w:marLeft w:val="0"/>
      <w:marRight w:val="0"/>
      <w:marTop w:val="0"/>
      <w:marBottom w:val="0"/>
      <w:divBdr>
        <w:top w:val="none" w:sz="0" w:space="0" w:color="auto"/>
        <w:left w:val="none" w:sz="0" w:space="0" w:color="auto"/>
        <w:bottom w:val="none" w:sz="0" w:space="0" w:color="auto"/>
        <w:right w:val="none" w:sz="0" w:space="0" w:color="auto"/>
      </w:divBdr>
    </w:div>
    <w:div w:id="609165798">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50623195">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365254191">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558739257">
      <w:bodyDiv w:val="1"/>
      <w:marLeft w:val="0"/>
      <w:marRight w:val="0"/>
      <w:marTop w:val="0"/>
      <w:marBottom w:val="0"/>
      <w:divBdr>
        <w:top w:val="none" w:sz="0" w:space="0" w:color="auto"/>
        <w:left w:val="none" w:sz="0" w:space="0" w:color="auto"/>
        <w:bottom w:val="none" w:sz="0" w:space="0" w:color="auto"/>
        <w:right w:val="none" w:sz="0" w:space="0" w:color="auto"/>
      </w:divBdr>
    </w:div>
    <w:div w:id="1638224255">
      <w:bodyDiv w:val="1"/>
      <w:marLeft w:val="0"/>
      <w:marRight w:val="0"/>
      <w:marTop w:val="0"/>
      <w:marBottom w:val="0"/>
      <w:divBdr>
        <w:top w:val="none" w:sz="0" w:space="0" w:color="auto"/>
        <w:left w:val="none" w:sz="0" w:space="0" w:color="auto"/>
        <w:bottom w:val="none" w:sz="0" w:space="0" w:color="auto"/>
        <w:right w:val="none" w:sz="0" w:space="0" w:color="auto"/>
      </w:divBdr>
    </w:div>
    <w:div w:id="1648514694">
      <w:bodyDiv w:val="1"/>
      <w:marLeft w:val="0"/>
      <w:marRight w:val="0"/>
      <w:marTop w:val="0"/>
      <w:marBottom w:val="0"/>
      <w:divBdr>
        <w:top w:val="none" w:sz="0" w:space="0" w:color="auto"/>
        <w:left w:val="none" w:sz="0" w:space="0" w:color="auto"/>
        <w:bottom w:val="none" w:sz="0" w:space="0" w:color="auto"/>
        <w:right w:val="none" w:sz="0" w:space="0" w:color="auto"/>
      </w:divBdr>
    </w:div>
    <w:div w:id="181961184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11624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mesquita@cesama.com.b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fe@cesama.com.br"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2.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f54410aa-9a71-4d43-9c2e-44b1461edbfd"/>
  </ds:schemaRefs>
</ds:datastoreItem>
</file>

<file path=customXml/itemProps3.xml><?xml version="1.0" encoding="utf-8"?>
<ds:datastoreItem xmlns:ds="http://schemas.openxmlformats.org/officeDocument/2006/customXml" ds:itemID="{025E9B5E-0977-42D4-A375-3023886F5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19</Pages>
  <Words>4329</Words>
  <Characters>24421</Characters>
  <Application>Microsoft Office Word</Application>
  <DocSecurity>0</DocSecurity>
  <Lines>452</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Ronaldo Fonseca Francisquini</cp:lastModifiedBy>
  <cp:revision>7</cp:revision>
  <cp:lastPrinted>2021-02-05T15:50:00Z</cp:lastPrinted>
  <dcterms:created xsi:type="dcterms:W3CDTF">2026-03-02T16:36:00Z</dcterms:created>
  <dcterms:modified xsi:type="dcterms:W3CDTF">2026-04-01T13:05:00Z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0x010100406155EB00B3B64086ACA8B76DB2EE48</vt:lpwstr>
  </property>
</Properties>
</file>